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14.xml"/>
  <Override ContentType="application/vnd.openxmlformats-officedocument.wordprocessingml.footer+xml" PartName="/word/footer16.xml"/>
  <Override ContentType="application/vnd.openxmlformats-officedocument.wordprocessingml.footer+xml" PartName="/word/footer18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2.xml"/>
  <Override ContentType="application/vnd.openxmlformats-officedocument.wordprocessingml.footer+xml" PartName="/word/footer24.xml"/>
  <Override ContentType="application/vnd.openxmlformats-officedocument.wordprocessingml.footer+xml" PartName="/word/footer26.xml"/>
  <Override ContentType="application/vnd.openxmlformats-officedocument.wordprocessingml.footer+xml" PartName="/word/footer28.xml"/>
  <Override ContentType="application/vnd.openxmlformats-officedocument.wordprocessingml.footer+xml" PartName="/word/footer30.xml"/>
  <Override ContentType="application/vnd.openxmlformats-officedocument.wordprocessingml.footer+xml" PartName="/word/footer32.xml"/>
  <Override ContentType="application/vnd.openxmlformats-officedocument.wordprocessingml.footer+xml" PartName="/word/footer34.xml"/>
  <Override ContentType="application/vnd.openxmlformats-officedocument.wordprocessingml.footer+xml" PartName="/word/footer36.xml"/>
  <Override ContentType="application/vnd.openxmlformats-officedocument.wordprocessingml.footer+xml" PartName="/word/footer38.xml"/>
  <Override ContentType="application/vnd.openxmlformats-officedocument.wordprocessingml.footer+xml" PartName="/word/footer4.xml"/>
  <Override ContentType="application/vnd.openxmlformats-officedocument.wordprocessingml.footer+xml" PartName="/word/footer40.xml"/>
  <Override ContentType="application/vnd.openxmlformats-officedocument.wordprocessingml.footer+xml" PartName="/word/footer42.xml"/>
  <Override ContentType="application/vnd.openxmlformats-officedocument.wordprocessingml.footer+xml" PartName="/word/footer44.xml"/>
  <Override ContentType="application/vnd.openxmlformats-officedocument.wordprocessingml.footer+xml" PartName="/word/footer46.xml"/>
  <Override ContentType="application/vnd.openxmlformats-officedocument.wordprocessingml.footer+xml" PartName="/word/footer48.xml"/>
  <Override ContentType="application/vnd.openxmlformats-officedocument.wordprocessingml.footer+xml" PartName="/word/footer50.xml"/>
  <Override ContentType="application/vnd.openxmlformats-officedocument.wordprocessingml.footer+xml" PartName="/word/footer52.xml"/>
  <Override ContentType="application/vnd.openxmlformats-officedocument.wordprocessingml.footer+xml" PartName="/word/footer54.xml"/>
  <Override ContentType="application/vnd.openxmlformats-officedocument.wordprocessingml.footer+xml" PartName="/word/footer56.xml"/>
  <Override ContentType="application/vnd.openxmlformats-officedocument.wordprocessingml.footer+xml" PartName="/word/footer58.xml"/>
  <Override ContentType="application/vnd.openxmlformats-officedocument.wordprocessingml.footer+xml" PartName="/word/footer6.xml"/>
  <Override ContentType="application/vnd.openxmlformats-officedocument.wordprocessingml.footer+xml" PartName="/word/footer60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15.xml"/>
  <Override ContentType="application/vnd.openxmlformats-officedocument.wordprocessingml.header+xml" PartName="/word/header17.xml"/>
  <Override ContentType="application/vnd.openxmlformats-officedocument.wordprocessingml.header+xml" PartName="/word/header19.xml"/>
  <Override ContentType="application/vnd.openxmlformats-officedocument.wordprocessingml.header+xml" PartName="/word/header21.xml"/>
  <Override ContentType="application/vnd.openxmlformats-officedocument.wordprocessingml.header+xml" PartName="/word/header23.xml"/>
  <Override ContentType="application/vnd.openxmlformats-officedocument.wordprocessingml.header+xml" PartName="/word/header25.xml"/>
  <Override ContentType="application/vnd.openxmlformats-officedocument.wordprocessingml.header+xml" PartName="/word/header27.xml"/>
  <Override ContentType="application/vnd.openxmlformats-officedocument.wordprocessingml.header+xml" PartName="/word/header29.xml"/>
  <Override ContentType="application/vnd.openxmlformats-officedocument.wordprocessingml.header+xml" PartName="/word/header3.xml"/>
  <Override ContentType="application/vnd.openxmlformats-officedocument.wordprocessingml.header+xml" PartName="/word/header31.xml"/>
  <Override ContentType="application/vnd.openxmlformats-officedocument.wordprocessingml.header+xml" PartName="/word/header33.xml"/>
  <Override ContentType="application/vnd.openxmlformats-officedocument.wordprocessingml.header+xml" PartName="/word/header35.xml"/>
  <Override ContentType="application/vnd.openxmlformats-officedocument.wordprocessingml.header+xml" PartName="/word/header37.xml"/>
  <Override ContentType="application/vnd.openxmlformats-officedocument.wordprocessingml.header+xml" PartName="/word/header39.xml"/>
  <Override ContentType="application/vnd.openxmlformats-officedocument.wordprocessingml.header+xml" PartName="/word/header41.xml"/>
  <Override ContentType="application/vnd.openxmlformats-officedocument.wordprocessingml.header+xml" PartName="/word/header43.xml"/>
  <Override ContentType="application/vnd.openxmlformats-officedocument.wordprocessingml.header+xml" PartName="/word/header45.xml"/>
  <Override ContentType="application/vnd.openxmlformats-officedocument.wordprocessingml.header+xml" PartName="/word/header47.xml"/>
  <Override ContentType="application/vnd.openxmlformats-officedocument.wordprocessingml.header+xml" PartName="/word/header49.xml"/>
  <Override ContentType="application/vnd.openxmlformats-officedocument.wordprocessingml.header+xml" PartName="/word/header5.xml"/>
  <Override ContentType="application/vnd.openxmlformats-officedocument.wordprocessingml.header+xml" PartName="/word/header51.xml"/>
  <Override ContentType="application/vnd.openxmlformats-officedocument.wordprocessingml.header+xml" PartName="/word/header53.xml"/>
  <Override ContentType="application/vnd.openxmlformats-officedocument.wordprocessingml.header+xml" PartName="/word/header55.xml"/>
  <Override ContentType="application/vnd.openxmlformats-officedocument.wordprocessingml.header+xml" PartName="/word/header57.xml"/>
  <Override ContentType="application/vnd.openxmlformats-officedocument.wordprocessingml.header+xml" PartName="/word/header59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4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bookmarkStart w:id="1" w:name="_GoBack"/>
      <w:bookmarkEnd w:id="1"/>
      <w:r>
        <w:rPr>
          <w:rFonts w:ascii="Times New Roman" w:hAnsi="Times New Roman"/>
          <w:sz w:val="36"/>
        </w:rPr>
        <w:t>Комитет градостроительства</w:t>
      </w:r>
    </w:p>
    <w:p w14:paraId="4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4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</w:p>
    <w:p w14:paraId="4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14:paraId="50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32"/>
        </w:rPr>
      </w:pPr>
    </w:p>
    <w:tbl>
      <w:tblPr>
        <w:tblStyle w:val="Style_4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89"/>
        <w:gridCol w:w="3191"/>
        <w:gridCol w:w="3190"/>
      </w:tblGrid>
      <w:tr>
        <w:tc>
          <w:tcPr>
            <w:tcW w:type="dxa" w:w="31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01.03.2024</w:t>
            </w:r>
          </w:p>
        </w:tc>
        <w:tc>
          <w:tcPr>
            <w:tcW w:type="dxa" w:w="319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 21-од</w:t>
            </w:r>
          </w:p>
        </w:tc>
      </w:tr>
      <w:tr>
        <w:tc>
          <w:tcPr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5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</w:t>
      </w:r>
      <w:r>
        <w:rPr>
          <w:rFonts w:ascii="Times New Roman" w:hAnsi="Times New Roman"/>
          <w:sz w:val="28"/>
        </w:rPr>
        <w:t xml:space="preserve">ого регламента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</w:rPr>
        <w:t>»</w:t>
      </w:r>
    </w:p>
    <w:p w14:paraId="58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11.01.2023 № 25 «Об ут</w:t>
      </w:r>
      <w:r>
        <w:rPr>
          <w:rFonts w:ascii="Times New Roman" w:hAnsi="Times New Roman"/>
          <w:sz w:val="28"/>
        </w:rPr>
        <w:t>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</w:p>
    <w:p w14:paraId="5A000000">
      <w:pPr>
        <w:widowControl w:val="0"/>
        <w:spacing w:after="0" w:line="283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5B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</w:t>
      </w:r>
      <w:r>
        <w:rPr>
          <w:rFonts w:ascii="Times New Roman" w:hAnsi="Times New Roman"/>
          <w:sz w:val="28"/>
        </w:rPr>
        <w:t>Ю:</w:t>
      </w:r>
    </w:p>
    <w:p w14:paraId="5C000000">
      <w:pPr>
        <w:widowControl w:val="0"/>
        <w:spacing w:after="0" w:line="283" w:lineRule="exact"/>
        <w:ind w:firstLine="709" w:left="0"/>
        <w:rPr>
          <w:rFonts w:ascii="Times New Roman" w:hAnsi="Times New Roman"/>
          <w:sz w:val="28"/>
        </w:rPr>
      </w:pP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</w:rPr>
        <w:t>».</w:t>
      </w:r>
    </w:p>
    <w:p w14:paraId="5E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 xml:space="preserve">2. Признать утратившими силу: 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 города Ставрополя, руководителя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комитета градостроительства администрации города Ставрополя </w:t>
      </w:r>
      <w:r>
        <w:rPr>
          <w:rFonts w:ascii="Times New Roman" w:hAnsi="Times New Roman"/>
          <w:sz w:val="28"/>
        </w:rPr>
        <w:t>от 05.04.2017 № 19-од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«Предоставление градостроительного плана земельного участка»</w:t>
      </w:r>
      <w:r>
        <w:rPr>
          <w:rFonts w:ascii="Times New Roman" w:hAnsi="Times New Roman"/>
          <w:sz w:val="28"/>
        </w:rPr>
        <w:t>;</w:t>
      </w: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01.08.2017 № 59-од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«Предоставление градостроительного плана земельного участка», утвержденный приказом з</w:t>
      </w:r>
      <w:r>
        <w:rPr>
          <w:rFonts w:ascii="Times New Roman" w:hAnsi="Times New Roman"/>
          <w:sz w:val="28"/>
          <w:highlight w:val="white"/>
        </w:rPr>
        <w:t>аместителя главы администрации города Ставрополя, руководителя комитета градостроительства администрации города Ставрополя от 05.04.2017 № 19-од»</w:t>
      </w:r>
      <w:r>
        <w:rPr>
          <w:rFonts w:ascii="Times New Roman" w:hAnsi="Times New Roman"/>
          <w:sz w:val="28"/>
          <w:highlight w:val="white"/>
        </w:rPr>
        <w:t>;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14.12.2018 № 79-од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«Предоставление градостроительного плана земельного участка», утвержденный приказом з</w:t>
      </w:r>
      <w:r>
        <w:rPr>
          <w:rFonts w:ascii="Times New Roman" w:hAnsi="Times New Roman"/>
          <w:sz w:val="28"/>
          <w:highlight w:val="white"/>
        </w:rPr>
        <w:t>аместителя главы администрации города Ставрополя, руководителя комитета градостроительства администрации города Ставрополя от 05.04.2017 № 19-од»</w:t>
      </w:r>
      <w:r>
        <w:rPr>
          <w:rFonts w:ascii="Times New Roman" w:hAnsi="Times New Roman"/>
          <w:sz w:val="28"/>
          <w:highlight w:val="white"/>
        </w:rPr>
        <w:t>;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от</w:t>
      </w:r>
      <w:r>
        <w:rPr>
          <w:rFonts w:ascii="Times New Roman" w:hAnsi="Times New Roman"/>
          <w:sz w:val="28"/>
          <w:highlight w:val="white"/>
        </w:rPr>
        <w:t xml:space="preserve"> 22.04.2019 № 21-од «О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05.04.2017 № 19-од «Об утверждении административного регламента комитета град</w:t>
      </w:r>
      <w:r>
        <w:rPr>
          <w:rFonts w:ascii="Times New Roman" w:hAnsi="Times New Roman"/>
          <w:sz w:val="28"/>
          <w:highlight w:val="white"/>
        </w:rPr>
        <w:t>остроительства администрации города Ставрополя по предоставлению муниципальной услуги «Предоставление градостроительного плана земельного участка»</w:t>
      </w:r>
      <w:r>
        <w:rPr>
          <w:rFonts w:ascii="Times New Roman" w:hAnsi="Times New Roman"/>
          <w:sz w:val="28"/>
          <w:highlight w:val="white"/>
        </w:rPr>
        <w:t>;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25.02.2020 № 9-од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градостроительного плана земельного участка», утвержденный приказом заместител</w:t>
      </w:r>
      <w:r>
        <w:rPr>
          <w:rFonts w:ascii="Times New Roman" w:hAnsi="Times New Roman"/>
          <w:sz w:val="28"/>
          <w:highlight w:val="white"/>
        </w:rPr>
        <w:t xml:space="preserve">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05.04.2017 № 19-од»</w:t>
      </w:r>
      <w:r>
        <w:rPr>
          <w:rFonts w:ascii="Times New Roman" w:hAnsi="Times New Roman"/>
          <w:sz w:val="28"/>
          <w:highlight w:val="white"/>
        </w:rPr>
        <w:t>;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28.12.2020 № 119-од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градостроительного плана земельного участка», утвержденный приказом заместит</w:t>
      </w:r>
      <w:r>
        <w:rPr>
          <w:rFonts w:ascii="Times New Roman" w:hAnsi="Times New Roman"/>
          <w:sz w:val="28"/>
          <w:highlight w:val="white"/>
        </w:rPr>
        <w:t xml:space="preserve">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05.04.2017 № 19-од»</w:t>
      </w:r>
      <w:r>
        <w:rPr>
          <w:rFonts w:ascii="Times New Roman" w:hAnsi="Times New Roman"/>
          <w:sz w:val="28"/>
          <w:highlight w:val="white"/>
        </w:rPr>
        <w:t>;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24.08.2021 № 63-од «О внесении изменений в пункт 20 административного регламента комитета градостроительства администрации города Ставрополя по предоставлению муниципальной услуги «Выдача градостроительного плана земельного участка», утвержденного приказ</w:t>
      </w:r>
      <w:r>
        <w:rPr>
          <w:rFonts w:ascii="Times New Roman" w:hAnsi="Times New Roman"/>
          <w:sz w:val="28"/>
          <w:highlight w:val="white"/>
        </w:rPr>
        <w:t xml:space="preserve">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05.04.2017 № 19-од»;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01.11.2021 № 80-од «О внесении изменения в абзац первый пункта 16 административного регламента комитета градостроительства администрации города Ставрополя по предоставлению муниципальной услуги «Выдача градостроительного плана земельного участка», утверж</w:t>
      </w:r>
      <w:r>
        <w:rPr>
          <w:rFonts w:ascii="Times New Roman" w:hAnsi="Times New Roman"/>
          <w:sz w:val="28"/>
          <w:highlight w:val="white"/>
        </w:rPr>
        <w:t>денного приказом заместителя главы администрации города Ставрополя, руководителя комитета градостроительства администрации города Ставрополя от 05.04.2017 № 19-од</w:t>
      </w:r>
      <w:r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>;</w:t>
      </w:r>
    </w:p>
    <w:p w14:paraId="6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т 30.06.2022 № 46-од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«Выдача градостроительного плана земельного участка», утвержденный приказом заместите</w:t>
      </w:r>
      <w:r>
        <w:rPr>
          <w:rFonts w:ascii="Times New Roman" w:hAnsi="Times New Roman"/>
          <w:sz w:val="28"/>
          <w:highlight w:val="white"/>
        </w:rPr>
        <w:t>ля главы администрации города Ставрополя, руководителя комитета градостроительства администрации города Ставрополя от 05.04.2017 № 19-од»;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приказ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 </w:t>
      </w:r>
      <w:r>
        <w:rPr>
          <w:rFonts w:ascii="Times New Roman" w:hAnsi="Times New Roman"/>
          <w:sz w:val="28"/>
          <w:highlight w:val="white"/>
        </w:rPr>
        <w:t>от</w:t>
      </w:r>
      <w:r>
        <w:rPr>
          <w:rFonts w:ascii="Times New Roman" w:hAnsi="Times New Roman"/>
          <w:sz w:val="28"/>
          <w:highlight w:val="white"/>
        </w:rPr>
        <w:t xml:space="preserve"> 22.03.2023 № 37-од «О внесении изменений в приказ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05.04.2017 № 19-од «Об утверждении административного регламента комитета град</w:t>
      </w:r>
      <w:r>
        <w:rPr>
          <w:rFonts w:ascii="Times New Roman" w:hAnsi="Times New Roman"/>
          <w:sz w:val="28"/>
          <w:highlight w:val="white"/>
        </w:rPr>
        <w:t>остроительства администрации города Ставрополя по предоставлению муниципальной услуги «Предоставление градостроительного плана земельного участка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3. </w:t>
      </w:r>
      <w:r>
        <w:rPr>
          <w:rFonts w:ascii="Times New Roman" w:hAnsi="Times New Roman"/>
          <w:sz w:val="28"/>
          <w:highlight w:val="white"/>
        </w:rPr>
        <w:t>На</w:t>
      </w:r>
      <w:r>
        <w:rPr>
          <w:rFonts w:ascii="Times New Roman" w:hAnsi="Times New Roman"/>
          <w:sz w:val="28"/>
        </w:rPr>
        <w:t>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4. Разместить настоящий приказ на официальном сайте комитета градостроительства администрации города Ставрополя в информационно – телекоммуникационной сети «Интернет».</w:t>
      </w:r>
    </w:p>
    <w:p w14:paraId="6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5. Контроль исполнения настоящего </w:t>
      </w:r>
      <w:r>
        <w:rPr>
          <w:rFonts w:ascii="Times New Roman" w:hAnsi="Times New Roman"/>
          <w:sz w:val="28"/>
          <w:highlight w:val="white"/>
        </w:rPr>
        <w:t>приказа</w:t>
      </w:r>
      <w:r>
        <w:rPr>
          <w:rFonts w:ascii="Times New Roman" w:hAnsi="Times New Roman"/>
          <w:sz w:val="28"/>
          <w:highlight w:val="white"/>
        </w:rPr>
        <w:t xml:space="preserve"> оставляю за собой</w:t>
      </w:r>
      <w:r>
        <w:rPr>
          <w:rFonts w:ascii="Times New Roman" w:hAnsi="Times New Roman"/>
          <w:sz w:val="28"/>
          <w:highlight w:val="white"/>
        </w:rPr>
        <w:t>.</w:t>
      </w:r>
    </w:p>
    <w:p w14:paraId="6C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white"/>
        </w:rPr>
      </w:pPr>
    </w:p>
    <w:p w14:paraId="6D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6E000000">
      <w:pPr>
        <w:widowControl w:val="0"/>
        <w:spacing w:after="0" w:line="283" w:lineRule="exact"/>
        <w:ind w:firstLine="0" w:left="0"/>
        <w:jc w:val="both"/>
        <w:rPr>
          <w:rFonts w:ascii="Times New Roman" w:hAnsi="Times New Roman"/>
          <w:sz w:val="28"/>
          <w:highlight w:val="yellow"/>
        </w:rPr>
      </w:pPr>
    </w:p>
    <w:p w14:paraId="6F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Исполняющий обязанности заместителя </w:t>
      </w:r>
    </w:p>
    <w:p w14:paraId="70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Ставрополя, </w:t>
      </w:r>
    </w:p>
    <w:p w14:paraId="71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72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73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highlight w:val="white"/>
        </w:rPr>
        <w:t xml:space="preserve">руководителя </w:t>
      </w:r>
    </w:p>
    <w:p w14:paraId="74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highlight w:val="white"/>
        </w:rPr>
        <w:t>градостроительства</w:t>
      </w:r>
    </w:p>
    <w:p w14:paraId="75000000">
      <w:pPr>
        <w:widowControl w:val="0"/>
        <w:spacing w:after="0" w:line="240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</w:t>
      </w:r>
      <w:r>
        <w:rPr>
          <w:rFonts w:ascii="Times New Roman" w:hAnsi="Times New Roman"/>
          <w:sz w:val="28"/>
          <w:highlight w:val="white"/>
        </w:rPr>
        <w:t>И.С. Каленик</w:t>
      </w:r>
    </w:p>
    <w:p w14:paraId="76000000"/>
    <w:p w14:paraId="77000000">
      <w:pPr>
        <w:sectPr>
          <w:headerReference r:id="rId29" w:type="default"/>
          <w:headerReference r:id="rId35" w:type="first"/>
          <w:headerReference r:id="rId39" w:type="even"/>
          <w:footerReference r:id="rId30" w:type="default"/>
          <w:footerReference r:id="rId36" w:type="first"/>
          <w:footerReference r:id="rId40" w:type="even"/>
          <w:type w:val="nextPage"/>
          <w:pgSz w:h="16838" w:orient="portrait" w:w="11906"/>
          <w:pgMar w:bottom="1134" w:footer="709" w:gutter="0" w:header="709" w:left="1984" w:right="567" w:top="1417"/>
          <w:pgNumType w:fmt="decimal" w:start="1"/>
          <w:titlePg/>
        </w:sectPr>
      </w:pPr>
    </w:p>
    <w:p w14:paraId="78000000">
      <w:pPr>
        <w:pageBreakBefore w:val="1"/>
        <w:widowControl w:val="1"/>
        <w:tabs>
          <w:tab w:leader="none" w:pos="709" w:val="left"/>
        </w:tabs>
        <w:spacing w:after="200" w:line="240" w:lineRule="exact"/>
        <w:ind w:firstLine="0" w:left="5103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УТВЕРЖДЕН</w:t>
      </w:r>
    </w:p>
    <w:p w14:paraId="79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 администрации города Ставрополя</w:t>
      </w:r>
    </w:p>
    <w:p w14:paraId="7A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от 01.03.2024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№ 21-од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7D000000">
      <w:pPr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АДМИНИСТРАТИВНЫЙ РЕГЛАМЕНТ</w:t>
      </w:r>
    </w:p>
    <w:p w14:paraId="7E000000">
      <w:pPr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7F000000">
      <w:pPr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предоставлению муниципальной услуги </w:t>
      </w:r>
    </w:p>
    <w:p w14:paraId="80000000">
      <w:pPr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81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b w:val="0"/>
          <w:sz w:val="28"/>
          <w:highlight w:val="white"/>
        </w:rPr>
      </w:pPr>
    </w:p>
    <w:p w14:paraId="82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b w:val="0"/>
          <w:sz w:val="28"/>
          <w:highlight w:val="white"/>
        </w:rPr>
      </w:pPr>
    </w:p>
    <w:p w14:paraId="8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1. Общие положения</w:t>
      </w:r>
    </w:p>
    <w:p w14:paraId="84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b w:val="0"/>
          <w:sz w:val="28"/>
          <w:highlight w:val="white"/>
        </w:rPr>
      </w:pPr>
    </w:p>
    <w:p w14:paraId="8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Предмет регулирования административного регламента</w:t>
      </w:r>
    </w:p>
    <w:p w14:paraId="8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b w:val="0"/>
          <w:sz w:val="28"/>
          <w:highlight w:val="white"/>
        </w:rPr>
      </w:pPr>
    </w:p>
    <w:p w14:paraId="8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1.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 xml:space="preserve"> (далее соответственно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Административный регламент, комитет, услуга) определяет сроки и последовательность действий (административных процедур) комитета по предоставл</w:t>
      </w:r>
      <w:r>
        <w:rPr>
          <w:rFonts w:ascii="Times New Roman" w:hAnsi="Times New Roman"/>
          <w:sz w:val="28"/>
          <w:highlight w:val="white"/>
        </w:rPr>
        <w:t>ению данной услуги.</w:t>
      </w:r>
    </w:p>
    <w:p w14:paraId="8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оложен</w:t>
      </w:r>
      <w:r>
        <w:rPr>
          <w:rFonts w:ascii="Times New Roman" w:hAnsi="Times New Roman"/>
          <w:sz w:val="28"/>
          <w:highlight w:val="white"/>
        </w:rPr>
        <w:t>ия настоящего Административного регламента</w:t>
      </w:r>
      <w:r>
        <w:rPr>
          <w:rFonts w:ascii="Times New Roman" w:hAnsi="Times New Roman"/>
          <w:sz w:val="28"/>
          <w:highlight w:val="white"/>
        </w:rPr>
        <w:t xml:space="preserve"> также </w:t>
      </w:r>
      <w:r>
        <w:rPr>
          <w:rFonts w:ascii="Times New Roman" w:hAnsi="Times New Roman"/>
          <w:sz w:val="28"/>
          <w:highlight w:val="white"/>
        </w:rPr>
        <w:t>распространяются на случаи выдачи градостроительного плана земельного участка, единого в отношении всех смежных земельных участков, и градостроительных планов земельных участков в отношении каждого из смежны</w:t>
      </w:r>
      <w:r>
        <w:rPr>
          <w:rFonts w:ascii="Times New Roman" w:hAnsi="Times New Roman"/>
          <w:sz w:val="28"/>
          <w:highlight w:val="white"/>
        </w:rPr>
        <w:t>х</w:t>
      </w:r>
      <w:r>
        <w:rPr>
          <w:rFonts w:ascii="Times New Roman" w:hAnsi="Times New Roman"/>
          <w:sz w:val="28"/>
          <w:highlight w:val="white"/>
        </w:rPr>
        <w:t xml:space="preserve"> земельных в случае совокупности условий, предусмотренных в подпункте «а» пункта 2 постановления Правительства Российской Федерации от 06 апреля 2022 г. № 603 «О случаях и порядке выдачи разрешений на строительство объектов капитального строительства, не я</w:t>
      </w:r>
      <w:r>
        <w:rPr>
          <w:rFonts w:ascii="Times New Roman" w:hAnsi="Times New Roman"/>
          <w:sz w:val="28"/>
          <w:highlight w:val="white"/>
        </w:rPr>
        <w:t>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а именно:</w:t>
      </w:r>
    </w:p>
    <w:p w14:paraId="8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указанные земельные участки являются смежными;</w:t>
      </w:r>
    </w:p>
    <w:p w14:paraId="8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</w:t>
      </w:r>
      <w:r>
        <w:rPr>
          <w:rFonts w:ascii="Times New Roman" w:hAnsi="Times New Roman"/>
          <w:sz w:val="28"/>
          <w:highlight w:val="white"/>
        </w:rPr>
        <w:t>казанные земельные участки 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 и (или) находятся в государс</w:t>
      </w:r>
      <w:r>
        <w:rPr>
          <w:rFonts w:ascii="Times New Roman" w:hAnsi="Times New Roman"/>
          <w:sz w:val="28"/>
          <w:highlight w:val="white"/>
        </w:rPr>
        <w:t>т</w:t>
      </w:r>
      <w:r>
        <w:rPr>
          <w:rFonts w:ascii="Times New Roman" w:hAnsi="Times New Roman"/>
          <w:sz w:val="28"/>
          <w:highlight w:val="white"/>
        </w:rPr>
        <w:t>венной или муниципальной собственности и предоставлены одному лицу на праве аренды для целей строительства объекта капитального строительства. Для земельных участков, на которых планируется строительство многоквартирных домов, срок действия договоров аренд</w:t>
      </w:r>
      <w:r>
        <w:rPr>
          <w:rFonts w:ascii="Times New Roman" w:hAnsi="Times New Roman"/>
          <w:sz w:val="28"/>
          <w:highlight w:val="white"/>
        </w:rPr>
        <w:t>ы таких земельных участков должен составлять не менее одного года и истекать в один и тот же год в пределах одного и того же календарного месяца;</w:t>
      </w:r>
    </w:p>
    <w:p w14:paraId="8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указанные земельные участки имеют одинаковый вид разрешенного использования земельного участка, допускающий размещение объекта капитального строительства.</w:t>
      </w:r>
    </w:p>
    <w:p w14:paraId="8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  <w:highlight w:val="white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8D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18"/>
        </w:rPr>
      </w:pPr>
    </w:p>
    <w:p w14:paraId="8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Круг заявителей</w:t>
      </w:r>
    </w:p>
    <w:p w14:paraId="8F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18"/>
        </w:rPr>
      </w:pPr>
    </w:p>
    <w:p w14:paraId="9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2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. </w:t>
      </w:r>
      <w:r>
        <w:rPr>
          <w:rStyle w:val="Style_5_ch"/>
          <w:rFonts w:ascii="Times New Roman" w:hAnsi="Times New Roman"/>
          <w:sz w:val="28"/>
          <w:highlight w:val="white"/>
        </w:rPr>
        <w:t>З</w:t>
      </w:r>
      <w:r>
        <w:rPr>
          <w:rStyle w:val="Style_5_ch"/>
          <w:rFonts w:ascii="Times New Roman" w:hAnsi="Times New Roman"/>
          <w:sz w:val="28"/>
          <w:highlight w:val="white"/>
        </w:rPr>
        <w:t>аявителями являются правообладатели земельных участков (физические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авления),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оператор комплексного развития территории, определенный Российской Федерацией или субъектом Российской Федерации,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highlight w:val="white"/>
        </w:rPr>
        <w:t>лицо,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>
        <w:rPr>
          <w:rStyle w:val="Style_5_ch"/>
          <w:rFonts w:ascii="Times New Roman" w:hAnsi="Times New Roman"/>
          <w:sz w:val="28"/>
          <w:highlight w:val="white"/>
        </w:rPr>
        <w:t>.</w:t>
      </w:r>
    </w:p>
    <w:p w14:paraId="9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От имени заявителей в целях предоставления услуги могут обратиться представители заявителей,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обладающие </w:t>
      </w:r>
      <w:r>
        <w:rPr>
          <w:rStyle w:val="Style_5_ch"/>
          <w:rFonts w:ascii="Times New Roman" w:hAnsi="Times New Roman"/>
          <w:sz w:val="28"/>
          <w:highlight w:val="white"/>
        </w:rPr>
        <w:t>соответствующими полномочиями (далее – представитель)</w:t>
      </w:r>
      <w:r>
        <w:rPr>
          <w:rStyle w:val="Style_5_ch"/>
          <w:rFonts w:ascii="Times New Roman" w:hAnsi="Times New Roman"/>
          <w:sz w:val="28"/>
          <w:highlight w:val="white"/>
        </w:rPr>
        <w:t>.</w:t>
      </w:r>
    </w:p>
    <w:p w14:paraId="92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3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Требование предоставления заявителю услуги в соответствии с вариантом предоставления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</w:p>
    <w:p w14:paraId="94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а также результата, за предоставлением которого обратился заявитель</w:t>
      </w:r>
    </w:p>
    <w:p w14:paraId="95000000">
      <w:pPr>
        <w:widowControl w:val="0"/>
        <w:tabs>
          <w:tab w:leader="none" w:pos="9356" w:val="right"/>
        </w:tabs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96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3. Услуга предоставляется заявителю в соответствии с вариантом предоставления услуги</w:t>
      </w:r>
      <w:r>
        <w:rPr>
          <w:rFonts w:ascii="Times New Roman" w:hAnsi="Times New Roman"/>
          <w:sz w:val="28"/>
          <w:highlight w:val="white"/>
        </w:rPr>
        <w:t>.</w:t>
      </w:r>
    </w:p>
    <w:p w14:paraId="9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. 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/>
          <w:sz w:val="28"/>
          <w:highlight w:val="white"/>
        </w:rPr>
        <w:t>нием которого обратился заявитель.</w:t>
      </w:r>
    </w:p>
    <w:p w14:paraId="98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99000000">
      <w:pPr>
        <w:widowControl w:val="0"/>
        <w:tabs>
          <w:tab w:leader="none" w:pos="9356" w:val="right"/>
        </w:tabs>
        <w:spacing w:after="0" w:line="240" w:lineRule="auto"/>
        <w:ind w:firstLine="0" w:left="0"/>
        <w:jc w:val="center"/>
        <w:rPr>
          <w:highlight w:val="white"/>
        </w:rPr>
      </w:pPr>
      <w:r>
        <w:rPr>
          <w:rFonts w:ascii="Times New Roman" w:hAnsi="Times New Roman"/>
          <w:sz w:val="28"/>
        </w:rPr>
        <w:t xml:space="preserve">Вариант </w:t>
      </w:r>
      <w:r>
        <w:rPr>
          <w:rFonts w:ascii="Times New Roman" w:hAnsi="Times New Roman"/>
          <w:sz w:val="28"/>
          <w:highlight w:val="white"/>
        </w:rPr>
        <w:t>1</w:t>
      </w:r>
    </w:p>
    <w:p w14:paraId="9A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9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Заявитель обратился за выдачей </w:t>
      </w:r>
      <w:r>
        <w:rPr>
          <w:rFonts w:ascii="Times New Roman" w:hAnsi="Times New Roman"/>
          <w:sz w:val="28"/>
          <w:highlight w:val="white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.</w:t>
      </w:r>
    </w:p>
    <w:p w14:paraId="9C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9D00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</w:pPr>
      <w:r>
        <w:rPr>
          <w:rFonts w:ascii="Times New Roman" w:hAnsi="Times New Roman"/>
          <w:sz w:val="28"/>
          <w:highlight w:val="white"/>
        </w:rPr>
        <w:t>Вариант 2</w:t>
      </w:r>
    </w:p>
    <w:p w14:paraId="9E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9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Заявитель обратился за исправлением </w:t>
      </w:r>
      <w:r>
        <w:rPr>
          <w:rFonts w:ascii="Times New Roman" w:hAnsi="Times New Roman"/>
          <w:sz w:val="28"/>
          <w:highlight w:val="white"/>
        </w:rPr>
        <w:t>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в </w:t>
      </w:r>
      <w:r>
        <w:rPr>
          <w:rFonts w:ascii="Times New Roman" w:hAnsi="Times New Roman"/>
          <w:sz w:val="28"/>
          <w:highlight w:val="white"/>
        </w:rPr>
        <w:t>выданных документах</w:t>
      </w:r>
      <w:r>
        <w:rPr>
          <w:rFonts w:ascii="Times New Roman" w:hAnsi="Times New Roman"/>
          <w:sz w:val="28"/>
          <w:highlight w:val="white"/>
        </w:rPr>
        <w:t>.</w:t>
      </w:r>
    </w:p>
    <w:p w14:paraId="A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5. Признаки заявителя определяются путем профилирования, осуществляемого в соответствии с приложением 1 к настоящему Административному регламенту.</w:t>
      </w:r>
    </w:p>
    <w:p w14:paraId="A1000000">
      <w:pPr>
        <w:widowControl w:val="0"/>
        <w:tabs>
          <w:tab w:leader="none" w:pos="360" w:val="left"/>
        </w:tabs>
        <w:spacing w:after="0" w:line="240" w:lineRule="auto"/>
        <w:ind w:firstLine="0" w:left="0"/>
        <w:contextualSpacing w:val="1"/>
        <w:jc w:val="center"/>
        <w:outlineLvl w:val="1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2</w:t>
      </w:r>
      <w:r>
        <w:rPr>
          <w:rFonts w:ascii="Times New Roman" w:hAnsi="Times New Roman"/>
          <w:color w:themeColor="text1" w:val="000000"/>
          <w:sz w:val="28"/>
          <w:highlight w:val="white"/>
        </w:rPr>
        <w:t>. Стандарт предоставления услуги</w:t>
      </w:r>
    </w:p>
    <w:p w14:paraId="A2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услуги</w:t>
      </w:r>
    </w:p>
    <w:p w14:paraId="A4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5000000">
      <w:pPr>
        <w:widowControl w:val="0"/>
        <w:tabs>
          <w:tab w:leader="none" w:pos="360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6.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Наименование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Выдача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>».</w:t>
      </w:r>
    </w:p>
    <w:p w14:paraId="A6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7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Наименование органа администрации, </w:t>
      </w:r>
    </w:p>
    <w:p w14:paraId="A8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предоставляющего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услугу</w:t>
      </w:r>
    </w:p>
    <w:p w14:paraId="A9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7. </w:t>
      </w:r>
      <w:r>
        <w:rPr>
          <w:rFonts w:ascii="Times New Roman" w:hAnsi="Times New Roman"/>
          <w:sz w:val="28"/>
          <w:highlight w:val="white"/>
        </w:rPr>
        <w:t>Полное наименование органа администрации города Ставроп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оля, предоставляющего у</w:t>
      </w:r>
      <w:r>
        <w:rPr>
          <w:rFonts w:ascii="Times New Roman" w:hAnsi="Times New Roman"/>
          <w:color w:themeColor="text1" w:val="000000"/>
          <w:sz w:val="28"/>
          <w:highlight w:val="white"/>
        </w:rPr>
        <w:t>с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лугу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комитет градостроительства администрации города Ставрополя.</w:t>
      </w:r>
    </w:p>
    <w:p w14:paraId="A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предоставлении услуги комитет осуществляет взаимодействие:</w:t>
      </w:r>
    </w:p>
    <w:p w14:paraId="A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 </w:t>
      </w:r>
      <w:r>
        <w:rPr>
          <w:rFonts w:ascii="Times New Roman" w:hAnsi="Times New Roman"/>
          <w:sz w:val="28"/>
          <w:highlight w:val="white"/>
        </w:rPr>
        <w:t>го</w:t>
      </w:r>
      <w:r>
        <w:rPr>
          <w:rFonts w:ascii="Times New Roman" w:hAnsi="Times New Roman"/>
          <w:sz w:val="28"/>
          <w:highlight w:val="white"/>
        </w:rPr>
        <w:t xml:space="preserve">сударственным казенным учреждением Ставропольского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края «Многофункциональный центр предоставления государственных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и муниципальных услуг в Ставропольском крае» и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муниципальным казенным учреждением «Многофункциональный центр предоставления государственных</w:t>
      </w:r>
      <w:r>
        <w:rPr>
          <w:rFonts w:ascii="Times New Roman" w:hAnsi="Times New Roman"/>
          <w:sz w:val="28"/>
          <w:highlight w:val="white"/>
        </w:rPr>
        <w:t xml:space="preserve"> и муниципальных услуг в городе Ставрополе»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Центр)</w:t>
      </w:r>
      <w:r>
        <w:rPr>
          <w:rFonts w:ascii="Times New Roman" w:hAnsi="Times New Roman"/>
          <w:sz w:val="28"/>
          <w:highlight w:val="white"/>
        </w:rPr>
        <w:t>;</w:t>
      </w:r>
    </w:p>
    <w:p w14:paraId="A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 xml:space="preserve">с Федеральной налоговой службой России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– </w:t>
      </w:r>
      <w:r>
        <w:rPr>
          <w:rFonts w:ascii="Times New Roman" w:hAnsi="Times New Roman"/>
          <w:sz w:val="28"/>
          <w:highlight w:val="white"/>
        </w:rPr>
        <w:t>ФНС России);</w:t>
      </w:r>
    </w:p>
    <w:p w14:paraId="A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филиал ФГБУ «ФКП Росреестра» по СК);</w:t>
      </w:r>
    </w:p>
    <w:p w14:paraId="A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с управлением Ставропольского края по сохранению и государственной охране объектов культурного наследия;</w:t>
      </w:r>
    </w:p>
    <w:p w14:paraId="B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администрацией города Ставрополя (далее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администрация), органами государственной власти, принявшими решение об утверждении проекта межевания территории и (или) схемы расположения земельного участка или земельных участков на кадастровом плане территории;</w:t>
      </w:r>
    </w:p>
    <w:p w14:paraId="B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муниципальным унитарным предприятием «ВОДОКАНАЛ»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города Ставрополя, акционерным обществом «Теплосеть», комитетом городского хозяйства администрации города Ставрополя, открытым акционерным обществом «Шпаковскрайгаз», акционерным обществом «Ставропольгоргаз</w:t>
      </w:r>
      <w:r>
        <w:rPr>
          <w:rFonts w:ascii="Times New Roman" w:hAnsi="Times New Roman"/>
          <w:sz w:val="28"/>
        </w:rPr>
        <w:t>».</w:t>
      </w:r>
    </w:p>
    <w:p w14:paraId="B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соотв</w:t>
      </w:r>
      <w:r>
        <w:rPr>
          <w:rFonts w:ascii="Times New Roman" w:hAnsi="Times New Roman"/>
          <w:sz w:val="28"/>
          <w:highlight w:val="white"/>
        </w:rPr>
        <w:t xml:space="preserve">етствии с пунктом 3 части 1 статьи 7 Федерального закона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/>
          <w:sz w:val="28"/>
          <w:highlight w:val="white"/>
        </w:rPr>
        <w:t>х</w:t>
      </w:r>
      <w:r>
        <w:rPr>
          <w:rFonts w:ascii="Times New Roman" w:hAnsi="Times New Roman"/>
          <w:sz w:val="28"/>
          <w:highlight w:val="white"/>
        </w:rPr>
        <w:t xml:space="preserve">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/>
          <w:sz w:val="28"/>
          <w:highlight w:val="white"/>
        </w:rPr>
        <w:t>ы</w:t>
      </w:r>
      <w:r>
        <w:rPr>
          <w:rFonts w:ascii="Times New Roman" w:hAnsi="Times New Roman"/>
          <w:sz w:val="28"/>
          <w:highlight w:val="white"/>
        </w:rPr>
        <w:t>х в 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/>
          <w:sz w:val="28"/>
          <w:highlight w:val="white"/>
        </w:rPr>
        <w:t>е</w:t>
      </w:r>
      <w:r>
        <w:rPr>
          <w:rFonts w:ascii="Times New Roman" w:hAnsi="Times New Roman"/>
          <w:sz w:val="28"/>
          <w:highlight w:val="white"/>
        </w:rPr>
        <w:t>нием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/>
          <w:sz w:val="28"/>
          <w:highlight w:val="white"/>
        </w:rPr>
        <w:t>циями, участвующими в предоставлении муниципальных услуг»</w:t>
      </w:r>
      <w:r>
        <w:rPr>
          <w:rFonts w:ascii="Times New Roman" w:hAnsi="Times New Roman"/>
          <w:sz w:val="28"/>
          <w:highlight w:val="white"/>
        </w:rPr>
        <w:t>.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yellow"/>
        </w:rPr>
      </w:pPr>
    </w:p>
    <w:p w14:paraId="B4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Возможность (невозможность) принятия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Центром </w:t>
      </w:r>
    </w:p>
    <w:p w14:paraId="B5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отказе в приеме 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документов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</w:p>
    <w:p w14:paraId="B6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необходимых 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B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yellow"/>
        </w:rPr>
      </w:pPr>
    </w:p>
    <w:p w14:paraId="B8000000">
      <w:pPr>
        <w:widowControl w:val="0"/>
        <w:tabs>
          <w:tab w:leader="none" w:pos="360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8. </w:t>
      </w:r>
      <w:r>
        <w:rPr>
          <w:rFonts w:ascii="Times New Roman" w:hAnsi="Times New Roman"/>
          <w:color w:themeColor="text1" w:val="000000"/>
          <w:sz w:val="28"/>
          <w:highlight w:val="white"/>
        </w:rPr>
        <w:t>Центр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принимает решение о возможности (невозможности) приема (о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тказа в приеме)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>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случае, если 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необходимые 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поданы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Центр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B9000000">
      <w:pPr>
        <w:widowControl w:val="0"/>
        <w:tabs>
          <w:tab w:leader="none" w:pos="360" w:val="left"/>
        </w:tabs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Решение об отказе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 документов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необходимых 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может быть принято </w:t>
      </w:r>
      <w:r>
        <w:rPr>
          <w:rFonts w:ascii="Times New Roman" w:hAnsi="Times New Roman"/>
          <w:sz w:val="28"/>
          <w:highlight w:val="white"/>
        </w:rPr>
        <w:t>Центром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пунктом 23 Административного регламента.</w:t>
      </w:r>
    </w:p>
    <w:p w14:paraId="BA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yellow"/>
        </w:rPr>
      </w:pPr>
    </w:p>
    <w:p w14:paraId="BB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Результат предоставления услуги </w:t>
      </w:r>
    </w:p>
    <w:p w14:paraId="BC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BD000000">
      <w:pPr>
        <w:widowControl w:val="0"/>
        <w:spacing w:after="0" w:before="0" w:line="240" w:lineRule="auto"/>
        <w:ind w:firstLine="709" w:left="0"/>
        <w:jc w:val="both"/>
        <w:rPr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9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Результатом предоставления услуги являются:</w:t>
      </w:r>
    </w:p>
    <w:p w14:paraId="BE000000">
      <w:pPr>
        <w:widowControl w:val="0"/>
        <w:spacing w:after="0" w:before="0" w:line="240" w:lineRule="auto"/>
        <w:ind w:firstLine="0" w:left="709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9.1. Для варианта 1:</w:t>
      </w:r>
    </w:p>
    <w:p w14:paraId="BF000000">
      <w:pPr>
        <w:widowControl w:val="0"/>
        <w:spacing w:after="0" w:before="0" w:line="240" w:lineRule="auto"/>
        <w:ind w:firstLine="709" w:left="0"/>
        <w:jc w:val="both"/>
        <w:rPr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;</w:t>
      </w:r>
    </w:p>
    <w:p w14:paraId="C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отказе в предоставлении услуги</w:t>
      </w:r>
      <w:r>
        <w:rPr>
          <w:rFonts w:ascii="Times New Roman" w:hAnsi="Times New Roman"/>
          <w:color w:val="000000"/>
          <w:highlight w:val="white"/>
        </w:rPr>
        <w:t>.</w:t>
      </w:r>
    </w:p>
    <w:p w14:paraId="C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9.2. Для варианта 2:</w:t>
      </w:r>
    </w:p>
    <w:p w14:paraId="C2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распоряжение заместителя главы администрации города Ставрополя, руководителя комитета об исправлении допущенн</w:t>
      </w:r>
      <w:r>
        <w:rPr>
          <w:rFonts w:ascii="Times New Roman" w:hAnsi="Times New Roman"/>
          <w:color w:themeColor="text1" w:val="000000"/>
          <w:sz w:val="28"/>
          <w:highlight w:val="white"/>
        </w:rPr>
        <w:t>ых оп</w:t>
      </w:r>
      <w:r>
        <w:rPr>
          <w:rFonts w:ascii="Times New Roman" w:hAnsi="Times New Roman"/>
          <w:color w:themeColor="text1" w:val="000000"/>
          <w:sz w:val="28"/>
          <w:highlight w:val="white"/>
        </w:rPr>
        <w:t>ечаток 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(или)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ошибок в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выданных документах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(далее – 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распоряжение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исправлении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ошибок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  <w:highlight w:val="white"/>
        </w:rPr>
        <w:t>;</w:t>
      </w:r>
    </w:p>
    <w:p w14:paraId="C3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2)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color w:themeColor="text1" w:val="000000"/>
          <w:sz w:val="28"/>
          <w:highlight w:val="white"/>
        </w:rPr>
        <w:t>.</w:t>
      </w:r>
    </w:p>
    <w:p w14:paraId="C4000000">
      <w:pPr>
        <w:widowControl w:val="0"/>
        <w:tabs>
          <w:tab w:leader="none" w:pos="9356" w:val="righ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Ре</w:t>
      </w:r>
      <w:r>
        <w:rPr>
          <w:rFonts w:ascii="Times New Roman" w:hAnsi="Times New Roman"/>
          <w:color w:themeColor="text1" w:val="000000"/>
          <w:sz w:val="28"/>
          <w:highlight w:val="white"/>
        </w:rPr>
        <w:t>зул</w:t>
      </w:r>
      <w:r>
        <w:rPr>
          <w:rFonts w:ascii="Times New Roman" w:hAnsi="Times New Roman"/>
          <w:color w:themeColor="text1" w:val="000000"/>
          <w:sz w:val="28"/>
          <w:highlight w:val="white"/>
        </w:rPr>
        <w:t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C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Style w:val="Style_5_ch"/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10. </w:t>
      </w:r>
      <w:r>
        <w:rPr>
          <w:rStyle w:val="Style_5_ch"/>
          <w:rFonts w:ascii="Times New Roman" w:hAnsi="Times New Roman"/>
          <w:sz w:val="28"/>
          <w:highlight w:val="white"/>
        </w:rPr>
        <w:t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Решение о предоставлении услуги принимается в форме документов, указанных в пункте 9 настоящего Административного регламента.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Градостроительный план земельного участка принимается в форме документа, утвержденного приказом Министерства строительства и жилищно – коммунального хозяйства Российской Федерации от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25 апреля 2017 г. </w:t>
      </w:r>
      <w:r>
        <w:rPr>
          <w:rStyle w:val="Style_5_ch"/>
          <w:rFonts w:ascii="Times New Roman" w:hAnsi="Times New Roman"/>
          <w:sz w:val="28"/>
          <w:highlight w:val="white"/>
        </w:rPr>
        <w:t>№ 741/пр «Об утверждении формы градостроительного плана земельного участка и порядка ее заполнения».</w:t>
      </w:r>
    </w:p>
    <w:p w14:paraId="C8000000">
      <w:pPr>
        <w:spacing w:after="0" w:line="240" w:lineRule="auto"/>
        <w:ind w:firstLine="709" w:left="0"/>
        <w:jc w:val="both"/>
        <w:rPr>
          <w:rStyle w:val="Style_5_ch"/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Формы уведомлений, указанных в подпункте 2 подпункта 9.1 и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в подпункте 2 подпункта 9.2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пункта 9 Административного регламента приведены в Приложениях 6 и 8 к настоящему Административному регламенту. 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</w:rPr>
        <w:t>Документы, указанные в пункте 9 Административного регламента, имеют реквизиты: дата; номер, наименование комитета, наименование заявителя, адрес заявителя; дата документа; регистрационный номер документа; заголовок к тексту, текст, подпись, печать.</w:t>
      </w:r>
    </w:p>
    <w:p w14:paraId="C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11. </w:t>
      </w:r>
      <w:r>
        <w:rPr>
          <w:rFonts w:ascii="Times New Roman" w:hAnsi="Times New Roman"/>
          <w:sz w:val="28"/>
          <w:highlight w:val="white"/>
        </w:rPr>
        <w:t>Результатом предоставления услуги не является реестровая запись, в связи с чем</w:t>
      </w:r>
      <w:r>
        <w:rPr>
          <w:rFonts w:ascii="Times New Roman" w:hAnsi="Times New Roman"/>
          <w:sz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/>
          <w:sz w:val="28"/>
          <w:highlight w:val="white"/>
        </w:rPr>
        <w:t>.</w:t>
      </w:r>
    </w:p>
    <w:p w14:paraId="C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12. </w:t>
      </w:r>
      <w:r>
        <w:rPr>
          <w:rFonts w:ascii="Times New Roman" w:hAnsi="Times New Roman"/>
          <w:sz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/>
          <w:sz w:val="28"/>
          <w:highlight w:val="white"/>
        </w:rPr>
        <w:t xml:space="preserve"> фиксир</w:t>
      </w:r>
      <w:r>
        <w:rPr>
          <w:rFonts w:ascii="Times New Roman" w:hAnsi="Times New Roman"/>
          <w:sz w:val="28"/>
          <w:highlight w:val="white"/>
        </w:rPr>
        <w:t>ует</w:t>
      </w:r>
      <w:r>
        <w:rPr>
          <w:rFonts w:ascii="Times New Roman" w:hAnsi="Times New Roman"/>
          <w:sz w:val="28"/>
          <w:highlight w:val="white"/>
        </w:rPr>
        <w:t>ся в Ф</w:t>
      </w:r>
      <w:r>
        <w:rPr>
          <w:rFonts w:ascii="Times New Roman" w:hAnsi="Times New Roman"/>
          <w:sz w:val="28"/>
          <w:highlight w:val="white"/>
        </w:rPr>
        <w:t>е</w:t>
      </w:r>
      <w:r>
        <w:rPr>
          <w:rFonts w:ascii="Times New Roman" w:hAnsi="Times New Roman"/>
          <w:sz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Единый п</w:t>
      </w:r>
      <w:r>
        <w:rPr>
          <w:rFonts w:ascii="Times New Roman" w:hAnsi="Times New Roman"/>
          <w:sz w:val="28"/>
          <w:highlight w:val="white"/>
        </w:rPr>
        <w:t>ортал)</w:t>
      </w:r>
      <w:r>
        <w:rPr>
          <w:rFonts w:ascii="Times New Roman" w:hAnsi="Times New Roman"/>
          <w:sz w:val="28"/>
          <w:highlight w:val="white"/>
        </w:rPr>
        <w:t xml:space="preserve"> и </w:t>
      </w:r>
      <w:r>
        <w:rPr>
          <w:rFonts w:ascii="Times New Roman" w:hAnsi="Times New Roman"/>
          <w:sz w:val="28"/>
          <w:highlight w:val="white"/>
        </w:rPr>
        <w:t>государственной информационной системе Ставропольского края «Портал государс</w:t>
      </w:r>
      <w:r>
        <w:rPr>
          <w:rFonts w:ascii="Times New Roman" w:hAnsi="Times New Roman"/>
          <w:sz w:val="28"/>
          <w:highlight w:val="white"/>
        </w:rPr>
        <w:t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/>
          <w:sz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highlight w:val="white"/>
        </w:rPr>
        <w:t>.</w:t>
      </w:r>
    </w:p>
    <w:p w14:paraId="C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13. </w:t>
      </w:r>
      <w:r>
        <w:rPr>
          <w:rFonts w:ascii="Times New Roman" w:hAnsi="Times New Roman"/>
          <w:sz w:val="28"/>
          <w:highlight w:val="white"/>
        </w:rPr>
        <w:t>Результат предоставл</w:t>
      </w:r>
      <w:r>
        <w:rPr>
          <w:rFonts w:ascii="Times New Roman" w:hAnsi="Times New Roman"/>
          <w:sz w:val="28"/>
          <w:highlight w:val="white"/>
        </w:rPr>
        <w:t>ения услуги направляется заявителю одним из следующих способов:</w:t>
      </w:r>
    </w:p>
    <w:p w14:paraId="C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посредством почтового отправления;</w:t>
      </w:r>
    </w:p>
    <w:p w14:paraId="C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в личный кабинет заявителя </w:t>
      </w:r>
      <w:r>
        <w:rPr>
          <w:rFonts w:ascii="Times New Roman" w:hAnsi="Times New Roman"/>
          <w:sz w:val="28"/>
          <w:highlight w:val="white"/>
        </w:rPr>
        <w:t>через Единый портал</w:t>
      </w:r>
      <w:r>
        <w:rPr>
          <w:rFonts w:ascii="Times New Roman" w:hAnsi="Times New Roman"/>
          <w:sz w:val="28"/>
          <w:highlight w:val="white"/>
        </w:rPr>
        <w:t>;</w:t>
      </w:r>
    </w:p>
    <w:p w14:paraId="C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3) в личный кабинет заявителя</w:t>
      </w:r>
      <w:r>
        <w:rPr>
          <w:rFonts w:ascii="Times New Roman" w:hAnsi="Times New Roman"/>
          <w:sz w:val="28"/>
          <w:highlight w:val="white"/>
        </w:rPr>
        <w:t xml:space="preserve"> ч</w:t>
      </w:r>
      <w:r>
        <w:rPr>
          <w:rFonts w:ascii="Times New Roman" w:hAnsi="Times New Roman"/>
          <w:sz w:val="28"/>
          <w:highlight w:val="white"/>
        </w:rPr>
        <w:t xml:space="preserve">ерез </w:t>
      </w:r>
      <w:r>
        <w:rPr>
          <w:rFonts w:ascii="Times New Roman" w:hAnsi="Times New Roman"/>
          <w:sz w:val="28"/>
          <w:highlight w:val="white"/>
        </w:rPr>
        <w:t>Портал государственных и муниципальных услуг Ставропольского края;</w:t>
      </w:r>
    </w:p>
    <w:p w14:paraId="D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4) на электронную почту заявителя;</w:t>
      </w:r>
    </w:p>
    <w:p w14:paraId="D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  <w:highlight w:val="white"/>
        </w:rPr>
        <w:t>нарочно в комитете;</w:t>
      </w:r>
    </w:p>
    <w:p w14:paraId="D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6) </w:t>
      </w:r>
      <w:r>
        <w:rPr>
          <w:rFonts w:ascii="Times New Roman" w:hAnsi="Times New Roman"/>
          <w:sz w:val="28"/>
          <w:highlight w:val="white"/>
        </w:rPr>
        <w:t xml:space="preserve">нарочно в Центр. </w:t>
      </w:r>
      <w:r>
        <w:rPr>
          <w:rFonts w:ascii="Times New Roman" w:hAnsi="Times New Roman"/>
          <w:sz w:val="28"/>
          <w:highlight w:val="white"/>
        </w:rPr>
        <w:t>Передача указанных документов из комитета в Центр сопровождается соответствующим реестром передачи.</w:t>
      </w:r>
    </w:p>
    <w:p w14:paraId="D3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случае направления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предоставлении услуги в электронной форме </w:t>
      </w:r>
      <w:r>
        <w:rPr>
          <w:rFonts w:ascii="Times New Roman" w:hAnsi="Times New Roman"/>
          <w:sz w:val="28"/>
          <w:highlight w:val="white"/>
        </w:rPr>
        <w:t>по адресу электронной почты заявителя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градостроительный план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об отказе в предоставлении услуги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подписываются усиленной квалифицированной электронной подписью замест</w:t>
      </w:r>
      <w:r>
        <w:rPr>
          <w:rFonts w:ascii="Times New Roman" w:hAnsi="Times New Roman"/>
          <w:sz w:val="28"/>
          <w:highlight w:val="white"/>
        </w:rPr>
        <w:t>ителя главы администрации города Ставрополя, руководителя комитета</w:t>
      </w:r>
      <w:r>
        <w:rPr>
          <w:rFonts w:ascii="Times New Roman" w:hAnsi="Times New Roman"/>
          <w:sz w:val="28"/>
          <w:highlight w:val="white"/>
        </w:rPr>
        <w:t>.</w:t>
      </w:r>
    </w:p>
    <w:p w14:paraId="D4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</w:p>
    <w:p w14:paraId="D5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услуги</w:t>
      </w:r>
    </w:p>
    <w:p w14:paraId="D6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D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14. </w:t>
      </w:r>
      <w:r>
        <w:rPr>
          <w:rFonts w:ascii="Times New Roman" w:hAnsi="Times New Roman"/>
          <w:sz w:val="28"/>
          <w:highlight w:val="white"/>
        </w:rPr>
        <w:t>Срок предоставления услуги:</w:t>
      </w:r>
    </w:p>
    <w:p w14:paraId="D8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1) для варианта 1 не должен превышать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14 рабочих дней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со дня принятия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указанных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подпункте 16.1 </w:t>
      </w:r>
      <w:r>
        <w:rPr>
          <w:rFonts w:ascii="Times New Roman" w:hAnsi="Times New Roman"/>
          <w:sz w:val="28"/>
          <w:highlight w:val="white"/>
        </w:rPr>
        <w:t xml:space="preserve">пункта </w:t>
      </w:r>
      <w:r>
        <w:rPr>
          <w:rFonts w:ascii="Times New Roman" w:hAnsi="Times New Roman"/>
          <w:sz w:val="28"/>
          <w:highlight w:val="white"/>
        </w:rPr>
        <w:t>16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D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Максимальный срок предоставления услуги для варианта 1 который исчисляется со дня регистрации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/>
          <w:sz w:val="28"/>
          <w:highlight w:val="white"/>
        </w:rPr>
        <w:t xml:space="preserve">на </w:t>
      </w:r>
      <w:r>
        <w:rPr>
          <w:rFonts w:ascii="Times New Roman" w:hAnsi="Times New Roman"/>
          <w:sz w:val="28"/>
          <w:highlight w:val="white"/>
        </w:rPr>
        <w:t>Едином портале, Портале государственных и муниципальных услуг Ставропольского края</w:t>
      </w:r>
      <w:r>
        <w:rPr>
          <w:rFonts w:ascii="Times New Roman" w:hAnsi="Times New Roman"/>
          <w:sz w:val="28"/>
          <w:highlight w:val="white"/>
        </w:rPr>
        <w:t xml:space="preserve"> составляет не более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14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рабочих дней</w:t>
      </w:r>
      <w:r>
        <w:rPr>
          <w:rFonts w:ascii="Times New Roman" w:hAnsi="Times New Roman"/>
          <w:sz w:val="28"/>
          <w:highlight w:val="white"/>
        </w:rPr>
        <w:t>.</w:t>
      </w:r>
    </w:p>
    <w:p w14:paraId="DA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) для варианта 2 не должен превышать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15 рабочих дней</w:t>
      </w:r>
      <w:r>
        <w:rPr>
          <w:rFonts w:ascii="Times New Roman" w:hAnsi="Times New Roman"/>
          <w:sz w:val="28"/>
          <w:highlight w:val="white"/>
        </w:rPr>
        <w:t xml:space="preserve"> с даты регистрации заявления 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(далее – заявление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исправлении ошибок), </w:t>
      </w:r>
      <w:r>
        <w:rPr>
          <w:rFonts w:ascii="Times New Roman" w:hAnsi="Times New Roman"/>
          <w:sz w:val="28"/>
          <w:highlight w:val="white"/>
        </w:rPr>
        <w:t>и документов, указанных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подпункте 16.2 </w:t>
      </w:r>
      <w:r>
        <w:rPr>
          <w:rFonts w:ascii="Times New Roman" w:hAnsi="Times New Roman"/>
          <w:sz w:val="28"/>
          <w:highlight w:val="white"/>
        </w:rPr>
        <w:t xml:space="preserve">пункта </w:t>
      </w:r>
      <w:r>
        <w:rPr>
          <w:rFonts w:ascii="Times New Roman" w:hAnsi="Times New Roman"/>
          <w:sz w:val="28"/>
          <w:highlight w:val="white"/>
        </w:rPr>
        <w:t>16 Административного регламента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D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Максимальный срок предоставления услуги для варианта 2, который исчисляется со дня регистрации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/>
          <w:sz w:val="28"/>
          <w:highlight w:val="white"/>
        </w:rPr>
        <w:t xml:space="preserve">на </w:t>
      </w:r>
      <w:r>
        <w:rPr>
          <w:rFonts w:ascii="Times New Roman" w:hAnsi="Times New Roman"/>
          <w:sz w:val="28"/>
          <w:highlight w:val="white"/>
        </w:rPr>
        <w:t>Едином портале, Портале государственных и муниципальных услуг Ставропольского края</w:t>
      </w:r>
      <w:r>
        <w:rPr>
          <w:rFonts w:ascii="Times New Roman" w:hAnsi="Times New Roman"/>
          <w:sz w:val="28"/>
          <w:highlight w:val="white"/>
        </w:rPr>
        <w:t xml:space="preserve"> составляет не более </w:t>
      </w:r>
      <w:r>
        <w:rPr>
          <w:rFonts w:ascii="Times New Roman" w:hAnsi="Times New Roman"/>
          <w:sz w:val="28"/>
          <w:highlight w:val="white"/>
        </w:rPr>
        <w:t>15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рабочих дней</w:t>
      </w:r>
      <w:r>
        <w:rPr>
          <w:rFonts w:ascii="Times New Roman" w:hAnsi="Times New Roman"/>
          <w:sz w:val="28"/>
          <w:highlight w:val="white"/>
        </w:rPr>
        <w:t>.</w:t>
      </w:r>
    </w:p>
    <w:p w14:paraId="D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</w:p>
    <w:p w14:paraId="D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</w:t>
      </w:r>
      <w:r>
        <w:rPr>
          <w:rFonts w:ascii="Times New Roman" w:hAnsi="Times New Roman"/>
          <w:sz w:val="28"/>
          <w:highlight w:val="white"/>
        </w:rPr>
        <w:t>слу</w:t>
      </w:r>
      <w:r>
        <w:rPr>
          <w:rFonts w:ascii="Times New Roman" w:hAnsi="Times New Roman"/>
          <w:sz w:val="28"/>
          <w:highlight w:val="white"/>
        </w:rPr>
        <w:t>га считается предоставленной с момента получения заявителем ее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/>
          <w:sz w:val="28"/>
          <w:highlight w:val="white"/>
        </w:rPr>
        <w:t>льтате услуги и условиях его получения.</w:t>
      </w:r>
    </w:p>
    <w:p w14:paraId="DE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DF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Правовые основания для предоставления услуги</w:t>
      </w:r>
    </w:p>
    <w:p w14:paraId="E0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E1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</w:t>
      </w:r>
      <w:r>
        <w:rPr>
          <w:rFonts w:ascii="Times New Roman" w:hAnsi="Times New Roman"/>
          <w:color w:val="000000"/>
          <w:sz w:val="28"/>
          <w:highlight w:val="white"/>
        </w:rPr>
        <w:t>5. Перечень нормат</w:t>
      </w:r>
      <w:r>
        <w:rPr>
          <w:rFonts w:ascii="Times New Roman" w:hAnsi="Times New Roman"/>
          <w:color w:val="000000"/>
          <w:sz w:val="28"/>
          <w:highlight w:val="white"/>
        </w:rPr>
        <w:t>ив</w:t>
      </w:r>
      <w:r>
        <w:rPr>
          <w:rFonts w:ascii="Times New Roman" w:hAnsi="Times New Roman"/>
          <w:color w:val="000000"/>
          <w:sz w:val="28"/>
          <w:highlight w:val="white"/>
        </w:rPr>
        <w:t xml:space="preserve">ных правовых актов Российской Федерации, нормативных правовых актов Ставропольского края, а также 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муниципальных нормативных правовых актов города Ставрополя, 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регулирующих предоставление услуги, размещен на официальном 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сайте коми</w:t>
      </w:r>
      <w:r>
        <w:rPr>
          <w:rStyle w:val="Style_5_ch"/>
          <w:rFonts w:ascii="Times New Roman" w:hAnsi="Times New Roman"/>
          <w:color w:val="000000"/>
          <w:sz w:val="28"/>
          <w:highlight w:val="white"/>
        </w:rPr>
        <w:t>тета (</w:t>
      </w:r>
      <w:r>
        <w:rPr>
          <w:rStyle w:val="Style_5_ch"/>
          <w:rFonts w:ascii="Times New Roman" w:hAnsi="Times New Roman"/>
          <w:color w:val="000000"/>
          <w:sz w:val="28"/>
          <w:highlight w:val="white"/>
        </w:rPr>
        <w:t>http://ставрополь.рф/gosserv/for/65/category/93/2163/)</w:t>
      </w:r>
      <w:r>
        <w:rPr>
          <w:rFonts w:ascii="Times New Roman" w:hAnsi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Едином портале, Портале государственных и муниципальных услуг Ставропольского края </w:t>
      </w:r>
      <w:r>
        <w:rPr>
          <w:rFonts w:ascii="Times New Roman" w:hAnsi="Times New Roman"/>
          <w:color w:val="000000"/>
          <w:sz w:val="28"/>
          <w:highlight w:val="white"/>
        </w:rPr>
        <w:t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/>
          <w:color w:val="000000"/>
          <w:sz w:val="28"/>
          <w:highlight w:val="white"/>
        </w:rPr>
        <w:t>далее</w:t>
      </w:r>
      <w:r>
        <w:rPr>
          <w:rFonts w:ascii="Times New Roman" w:hAnsi="Times New Roman"/>
          <w:sz w:val="28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28"/>
          <w:highlight w:val="white"/>
        </w:rPr>
        <w:t>Региональный реестр)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E2000000">
      <w:pPr>
        <w:widowControl w:val="0"/>
        <w:tabs>
          <w:tab w:leader="none" w:pos="704" w:val="left"/>
        </w:tabs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E3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документов, </w:t>
      </w:r>
    </w:p>
    <w:p w14:paraId="E400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</w:p>
    <w:p w14:paraId="E5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E6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16.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Состав и способы 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и документов, необходимых для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предоставления услуг</w:t>
      </w:r>
      <w:r>
        <w:rPr>
          <w:rFonts w:ascii="Times New Roman" w:hAnsi="Times New Roman"/>
          <w:color w:val="000000"/>
          <w:sz w:val="28"/>
          <w:highlight w:val="white"/>
        </w:rPr>
        <w:t>и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E7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по форме согласно приложению 2 к Административному регламенту</w:t>
      </w:r>
      <w:r>
        <w:rPr>
          <w:rFonts w:ascii="Times New Roman" w:hAnsi="Times New Roman"/>
          <w:sz w:val="28"/>
          <w:highlight w:val="white"/>
        </w:rPr>
        <w:t>, с приложением следующих документо</w:t>
      </w:r>
      <w:r>
        <w:rPr>
          <w:rFonts w:ascii="Times New Roman" w:hAnsi="Times New Roman"/>
          <w:sz w:val="28"/>
          <w:highlight w:val="white"/>
        </w:rPr>
        <w:t>в:</w:t>
      </w:r>
    </w:p>
    <w:p w14:paraId="E8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16.1. Д</w:t>
      </w:r>
      <w:r>
        <w:rPr>
          <w:rFonts w:ascii="Times New Roman" w:hAnsi="Times New Roman"/>
          <w:sz w:val="28"/>
          <w:highlight w:val="white"/>
        </w:rPr>
        <w:t>ля варианта 1:</w:t>
      </w:r>
    </w:p>
    <w:p w14:paraId="E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) документ, удостоверяющий личность заявителя (заявителей) либо личность представителя заявителя (заявителей), за исключением случаев подачи заявления о предоставлении услуги с использованием Единого портала или Портала государственных и муниципальных услу</w:t>
      </w:r>
      <w:r>
        <w:rPr>
          <w:rFonts w:ascii="Times New Roman" w:hAnsi="Times New Roman"/>
          <w:sz w:val="28"/>
          <w:highlight w:val="white"/>
        </w:rPr>
        <w:t>г Ставропольского края;</w:t>
      </w:r>
    </w:p>
    <w:p w14:paraId="E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14:paraId="E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правоустанавливающий документ на земельный участок, право на который не зарегистрировано в Едином государственном реестре недвижимости.</w:t>
      </w:r>
    </w:p>
    <w:p w14:paraId="E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16.2. Д</w:t>
      </w:r>
      <w:r>
        <w:rPr>
          <w:rFonts w:ascii="Times New Roman" w:hAnsi="Times New Roman"/>
          <w:sz w:val="28"/>
          <w:highlight w:val="white"/>
        </w:rPr>
        <w:t>ля варианта 2:</w:t>
      </w:r>
    </w:p>
    <w:p w14:paraId="ED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заявлению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</w:t>
      </w:r>
      <w:r>
        <w:rPr>
          <w:rFonts w:ascii="Times New Roman" w:hAnsi="Times New Roman"/>
          <w:sz w:val="28"/>
          <w:highlight w:val="white"/>
        </w:rPr>
        <w:t xml:space="preserve"> ошибок</w:t>
      </w:r>
      <w:r>
        <w:rPr>
          <w:rFonts w:ascii="Times New Roman" w:hAnsi="Times New Roman"/>
          <w:sz w:val="28"/>
          <w:highlight w:val="white"/>
        </w:rPr>
        <w:t xml:space="preserve"> прилагаются следующие документы:</w:t>
      </w:r>
    </w:p>
    <w:p w14:paraId="E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копия документа, удостоверяющего личность заявителя (заявителей), </w:t>
      </w:r>
      <w:r>
        <w:rPr>
          <w:rFonts w:ascii="Times New Roman" w:hAnsi="Times New Roman"/>
          <w:sz w:val="28"/>
          <w:highlight w:val="white"/>
        </w:rPr>
        <w:t xml:space="preserve">являющегося физическим лицом, либо личность представителя физического или </w:t>
      </w:r>
      <w:r>
        <w:rPr>
          <w:rFonts w:ascii="Times New Roman" w:hAnsi="Times New Roman"/>
          <w:sz w:val="28"/>
          <w:highlight w:val="white"/>
        </w:rPr>
        <w:t>юридического лица;</w:t>
      </w:r>
    </w:p>
    <w:p w14:paraId="E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документ, удостоверяющий права (полномочия) представителя </w:t>
      </w:r>
      <w:r>
        <w:rPr>
          <w:rFonts w:ascii="Times New Roman" w:hAnsi="Times New Roman"/>
          <w:sz w:val="28"/>
          <w:highlight w:val="white"/>
        </w:rPr>
        <w:t>физического или юридического лица, если с заявлением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обращается </w:t>
      </w:r>
      <w:r>
        <w:rPr>
          <w:rFonts w:ascii="Times New Roman" w:hAnsi="Times New Roman"/>
          <w:sz w:val="28"/>
          <w:highlight w:val="white"/>
        </w:rPr>
        <w:t>представитель заявителя (заявителей);</w:t>
      </w:r>
    </w:p>
    <w:p w14:paraId="F0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документы, обосновывающие доводы заявителя о наличии опечаток и </w:t>
      </w:r>
      <w:r>
        <w:rPr>
          <w:rFonts w:ascii="Times New Roman" w:hAnsi="Times New Roman"/>
          <w:sz w:val="28"/>
          <w:highlight w:val="white"/>
        </w:rPr>
        <w:t>(или) ошибок в выданных документах, а также содержащие правильные сведения.</w:t>
      </w:r>
    </w:p>
    <w:p w14:paraId="F1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Документы, указанные в подпунктах 1 – 3 подпунктах 16.1, 16.2</w:t>
      </w:r>
      <w:r>
        <w:rPr>
          <w:rFonts w:ascii="Times New Roman" w:hAnsi="Times New Roman"/>
          <w:sz w:val="28"/>
          <w:highlight w:val="white"/>
        </w:rPr>
        <w:t xml:space="preserve"> пункта Административного р</w:t>
      </w:r>
      <w:r>
        <w:rPr>
          <w:rFonts w:ascii="Times New Roman" w:hAnsi="Times New Roman"/>
          <w:sz w:val="28"/>
          <w:highlight w:val="white"/>
        </w:rPr>
        <w:t>егламента представляются заявителем самостоятельно.</w:t>
      </w:r>
    </w:p>
    <w:p w14:paraId="F2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Заявление о предоставлении услуги и документы, указанные в подпунктах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16.1 и 16.2 пункта 16 Административного регламента, могут быть представлены заявителем или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представителем лично или в форме электронного документа, подписанного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электронной подписью, или подано заявителем через Центр или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информационно – телекоммуникационной сети «Интернет» через Единый портал,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Портал государственных и </w:t>
      </w:r>
      <w:r>
        <w:rPr>
          <w:rStyle w:val="Style_5_ch"/>
          <w:rFonts w:ascii="Times New Roman" w:hAnsi="Times New Roman"/>
          <w:sz w:val="28"/>
          <w:highlight w:val="white"/>
        </w:rPr>
        <w:t>муниципальных услуг Ставропольского края.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При обращении за получением услуги в электронной форме заявление и документы подписываются с испо</w:t>
      </w:r>
      <w:r>
        <w:rPr>
          <w:rStyle w:val="Style_5_ch"/>
          <w:rFonts w:ascii="Times New Roman" w:hAnsi="Times New Roman"/>
          <w:sz w:val="28"/>
          <w:highlight w:val="white"/>
        </w:rPr>
        <w:t>льзованием простой электронной подписи или усиленной квалифицированной электронной подписи (далее – электронная подпись) следующих классов средств электронной подписи: КС1, КС2, КСЗ, КВ1, КВ2, КА1, и (или) усиленной неквалифицированной электронной подписи.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</w:t>
      </w:r>
      <w:r>
        <w:rPr>
          <w:rStyle w:val="Style_5_ch"/>
          <w:rFonts w:ascii="Times New Roman" w:hAnsi="Times New Roman"/>
          <w:sz w:val="28"/>
          <w:highlight w:val="white"/>
        </w:rPr>
        <w:t>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 иных услуг».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Для использования электронной подписи при обращении за получением услуги заявителю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                  от 06 апреля 2011 г. № 63-ФЗ «Об электронной подписи» (далее – удостоверяющий центр).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63-ФЗ «Об электронной подписи».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В случае если при обращении в электронной форме за получением муниципальной услуги идентификация и аутентификация заявителя, являющегося физическим лицом, осущ</w:t>
      </w:r>
      <w:r>
        <w:rPr>
          <w:rStyle w:val="Style_5_ch"/>
          <w:rFonts w:ascii="Times New Roman" w:hAnsi="Times New Roman"/>
          <w:sz w:val="28"/>
          <w:highlight w:val="white"/>
        </w:rPr>
        <w:t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F9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 подаче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  <w:highlight w:val="white"/>
        </w:rPr>
        <w:t>предоставлении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</w:t>
      </w:r>
      <w:r>
        <w:rPr>
          <w:rFonts w:ascii="Times New Roman" w:hAnsi="Times New Roman"/>
          <w:sz w:val="28"/>
          <w:highlight w:val="white"/>
        </w:rPr>
        <w:t xml:space="preserve"> документов в форме электронного документа подача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</w:t>
      </w:r>
      <w:r>
        <w:rPr>
          <w:rFonts w:ascii="Times New Roman" w:hAnsi="Times New Roman"/>
          <w:sz w:val="28"/>
          <w:highlight w:val="white"/>
        </w:rPr>
        <w:t xml:space="preserve"> документов на бумажном носителе не требуется.</w:t>
      </w:r>
    </w:p>
    <w:p w14:paraId="FA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случае 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  <w:highlight w:val="white"/>
        </w:rPr>
        <w:t>предоставлении услуги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настоящем пункте Административного регламента, в электронной форме, электронные образцы указанных документов должны быть сформированы путем сканирования оригиналов документов и</w:t>
      </w:r>
      <w:r>
        <w:rPr>
          <w:rFonts w:ascii="Times New Roman" w:hAnsi="Times New Roman"/>
          <w:sz w:val="28"/>
          <w:highlight w:val="white"/>
        </w:rPr>
        <w:t xml:space="preserve"> соответствовать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требованиям, установленным в пункте 21 Административного регламента.</w:t>
      </w:r>
    </w:p>
    <w:p w14:paraId="FB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17. </w:t>
      </w:r>
      <w:r>
        <w:rPr>
          <w:rFonts w:ascii="Times New Roman" w:hAnsi="Times New Roman"/>
          <w:sz w:val="28"/>
          <w:highlight w:val="white"/>
        </w:rPr>
        <w:t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</w:p>
    <w:p w14:paraId="FC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Указанные сведения содержатся в документах, указанных в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подпунктах 1, 2 подпунктов 16.1 и 16.2 </w:t>
      </w:r>
      <w:r>
        <w:rPr>
          <w:rFonts w:ascii="Times New Roman" w:hAnsi="Times New Roman"/>
          <w:sz w:val="28"/>
          <w:highlight w:val="white"/>
        </w:rPr>
        <w:t>пункта 16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FD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/>
          <w:sz w:val="28"/>
          <w:highlight w:val="white"/>
        </w:rPr>
        <w:t>органов и организаций, участвующих в предоставлении услуги, и которые запрашиваются в режиме межведомственного информационного взаимодействия для варианта 1 предоставления услуги:</w:t>
      </w:r>
    </w:p>
    <w:p w14:paraId="FE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</w:t>
      </w:r>
      <w:r>
        <w:rPr>
          <w:rFonts w:ascii="Times New Roman" w:hAnsi="Times New Roman"/>
          <w:sz w:val="28"/>
          <w:highlight w:val="white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случае, если заявитель является юридическим лицом или индивидуальным предпринимателем – ФНС России</w:t>
      </w:r>
      <w:r>
        <w:rPr>
          <w:rFonts w:ascii="Times New Roman" w:hAnsi="Times New Roman"/>
          <w:sz w:val="28"/>
          <w:highlight w:val="white"/>
        </w:rPr>
        <w:t>;</w:t>
      </w:r>
    </w:p>
    <w:p w14:paraId="FF00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  <w:highlight w:val="white"/>
        </w:rPr>
        <w:t xml:space="preserve">выписка из Единого государственного реестра недвижимости </w:t>
      </w:r>
      <w:r>
        <w:rPr>
          <w:rFonts w:ascii="Times New Roman" w:hAnsi="Times New Roman"/>
          <w:sz w:val="28"/>
          <w:highlight w:val="white"/>
        </w:rPr>
        <w:t xml:space="preserve">об объекте недвижимости (земельный участок) или уведомление об отсутствии в ЕГРН запрашиваемых сведений </w:t>
      </w:r>
      <w:r>
        <w:rPr>
          <w:rFonts w:ascii="Times New Roman" w:hAnsi="Times New Roman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филиал ФГБУ «ФКП Росреестра» по СК)</w:t>
      </w:r>
      <w:r>
        <w:rPr>
          <w:rFonts w:ascii="Times New Roman" w:hAnsi="Times New Roman"/>
          <w:sz w:val="28"/>
          <w:highlight w:val="white"/>
        </w:rPr>
        <w:t>;</w:t>
      </w:r>
    </w:p>
    <w:p w14:paraId="0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выписка из ЕГРН об объекте недвижимости (здание, сооружение, объект незавершенного строительства, расположенные в границах земельного участка) или уведомление об отсутствии в ЕГРН запрашиваемых с</w:t>
      </w:r>
      <w:r>
        <w:rPr>
          <w:rStyle w:val="Style_5_ch"/>
          <w:rFonts w:ascii="Times New Roman" w:hAnsi="Times New Roman"/>
          <w:sz w:val="28"/>
        </w:rPr>
        <w:t xml:space="preserve">ведений – </w:t>
      </w:r>
      <w:r>
        <w:rPr>
          <w:rStyle w:val="Style_5_ch"/>
          <w:rFonts w:ascii="Times New Roman" w:hAnsi="Times New Roman"/>
          <w:sz w:val="28"/>
        </w:rPr>
        <w:t xml:space="preserve">Филиал ФГБУ </w:t>
      </w:r>
      <w:r>
        <w:rPr>
          <w:rFonts w:ascii="Times New Roman" w:hAnsi="Times New Roman"/>
          <w:sz w:val="28"/>
          <w:highlight w:val="white"/>
        </w:rPr>
        <w:t>«ФКП Росреестра»</w:t>
      </w:r>
      <w:r>
        <w:rPr>
          <w:rStyle w:val="Style_5_ch"/>
          <w:rFonts w:ascii="Times New Roman" w:hAnsi="Times New Roman"/>
          <w:sz w:val="28"/>
        </w:rPr>
        <w:t xml:space="preserve"> по СК</w:t>
      </w:r>
      <w:r>
        <w:rPr>
          <w:rFonts w:ascii="Times New Roman" w:hAnsi="Times New Roman"/>
          <w:sz w:val="28"/>
        </w:rPr>
        <w:t>;</w:t>
      </w:r>
    </w:p>
    <w:p w14:paraId="0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нформация об объектах капитального строительства, 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в границах земельного </w:t>
      </w:r>
      <w:r>
        <w:rPr>
          <w:rStyle w:val="Style_5_ch"/>
          <w:rFonts w:ascii="Times New Roman" w:hAnsi="Times New Roman"/>
          <w:sz w:val="28"/>
        </w:rPr>
        <w:t>участка, в случае отсутствия указан</w:t>
      </w:r>
      <w:r>
        <w:rPr>
          <w:rStyle w:val="Style_5_ch"/>
          <w:rFonts w:ascii="Times New Roman" w:hAnsi="Times New Roman"/>
          <w:sz w:val="28"/>
        </w:rPr>
        <w:t>ной информации в комите</w:t>
      </w:r>
      <w:r>
        <w:rPr>
          <w:rStyle w:val="Style_5_ch"/>
          <w:rFonts w:ascii="Times New Roman" w:hAnsi="Times New Roman"/>
          <w:sz w:val="28"/>
        </w:rPr>
        <w:t xml:space="preserve">те – </w:t>
      </w:r>
      <w:r>
        <w:rPr>
          <w:rStyle w:val="Style_5_ch"/>
          <w:rFonts w:ascii="Times New Roman" w:hAnsi="Times New Roman"/>
          <w:sz w:val="28"/>
        </w:rPr>
        <w:t>управление Ставро</w:t>
      </w:r>
      <w:r>
        <w:rPr>
          <w:rStyle w:val="Style_5_ch"/>
          <w:rFonts w:ascii="Times New Roman" w:hAnsi="Times New Roman"/>
          <w:sz w:val="28"/>
        </w:rPr>
        <w:t>польского края по сохранению и государственной охране объектов культурного наследия</w:t>
      </w:r>
      <w:r>
        <w:rPr>
          <w:rFonts w:ascii="Times New Roman" w:hAnsi="Times New Roman"/>
          <w:sz w:val="28"/>
        </w:rPr>
        <w:t>;</w:t>
      </w:r>
    </w:p>
    <w:p w14:paraId="0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об утверждении проекта межевания территории и (или) схемы расположения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и такой зем</w:t>
      </w:r>
      <w:r>
        <w:rPr>
          <w:rFonts w:ascii="Times New Roman" w:hAnsi="Times New Roman"/>
          <w:sz w:val="28"/>
        </w:rPr>
        <w:t>ельный участок не образован в соответствии с земельным законодательством</w:t>
      </w:r>
      <w:r>
        <w:rPr>
          <w:rStyle w:val="Style_5_ch"/>
          <w:rFonts w:ascii="Times New Roman" w:hAnsi="Times New Roman"/>
          <w:sz w:val="28"/>
        </w:rPr>
        <w:t xml:space="preserve"> – администрация;</w:t>
      </w:r>
    </w:p>
    <w:p w14:paraId="0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предусмотренная пунктом 15 части 3 статьи </w:t>
      </w:r>
      <w:r>
        <w:rPr>
          <w:rFonts w:ascii="Times New Roman" w:hAnsi="Times New Roman"/>
          <w:b w:val="0"/>
          <w:i w:val="0"/>
          <w:caps w:val="0"/>
          <w:color w:val="000080"/>
          <w:spacing w:val="0"/>
          <w:sz w:val="28"/>
          <w:highlight w:val="white"/>
        </w:rPr>
        <w:t>57</w:t>
      </w:r>
      <w:r>
        <w:rPr>
          <w:rFonts w:ascii="Times New Roman" w:hAnsi="Times New Roman"/>
          <w:b w:val="0"/>
          <w:i w:val="0"/>
          <w:caps w:val="0"/>
          <w:color w:val="000080"/>
          <w:spacing w:val="0"/>
          <w:sz w:val="28"/>
          <w:highlight w:val="white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Градостроительного к</w:t>
      </w:r>
      <w:r>
        <w:rPr>
          <w:rFonts w:ascii="Times New Roman" w:hAnsi="Times New Roman"/>
          <w:sz w:val="28"/>
        </w:rPr>
        <w:t>одекса Российской Федерации, предоставляемая правообладателями сетей инженерно-технического обеспечения</w:t>
      </w:r>
      <w:r>
        <w:rPr>
          <w:rFonts w:ascii="Times New Roman" w:hAnsi="Times New Roman"/>
          <w:sz w:val="28"/>
        </w:rPr>
        <w:t>.</w:t>
      </w:r>
    </w:p>
    <w:p w14:paraId="0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19. </w:t>
      </w:r>
      <w:r>
        <w:rPr>
          <w:rFonts w:ascii="Times New Roman" w:hAnsi="Times New Roman"/>
          <w:sz w:val="28"/>
          <w:highlight w:val="white"/>
        </w:rPr>
        <w:t xml:space="preserve">Документы, указанные в пункте 18 Административного регламента </w:t>
      </w:r>
      <w:r>
        <w:rPr>
          <w:rFonts w:ascii="Times New Roman" w:hAnsi="Times New Roman"/>
          <w:sz w:val="28"/>
          <w:highlight w:val="white"/>
        </w:rPr>
        <w:t>заявитель вправе представить по собственной инициативе</w:t>
      </w:r>
      <w:r>
        <w:rPr>
          <w:rFonts w:ascii="Times New Roman" w:hAnsi="Times New Roman"/>
          <w:sz w:val="28"/>
          <w:highlight w:val="white"/>
        </w:rPr>
        <w:t>.</w:t>
      </w:r>
    </w:p>
    <w:p w14:paraId="0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20. Дополнительные сведения, необходимые для предоставления услуги.</w:t>
      </w:r>
    </w:p>
    <w:p w14:paraId="0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0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/>
          <w:sz w:val="28"/>
          <w:highlight w:val="white"/>
        </w:rPr>
        <w:t>рующими отношения, возникающие в связи с предоставлением услуги;</w:t>
      </w:r>
    </w:p>
    <w:p w14:paraId="0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/>
          <w:sz w:val="28"/>
          <w:highlight w:val="white"/>
        </w:rPr>
        <w:t>ийской Федерации, Ставропольского края, муниципальными правовыми актами города Ставрополя;</w:t>
      </w:r>
    </w:p>
    <w:p w14:paraId="0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;</w:t>
      </w:r>
    </w:p>
    <w:p w14:paraId="0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</w:t>
      </w:r>
      <w:r>
        <w:rPr>
          <w:rFonts w:ascii="Times New Roman" w:hAnsi="Times New Roman"/>
          <w:sz w:val="28"/>
          <w:highlight w:val="white"/>
        </w:rPr>
        <w:t xml:space="preserve">) наличие ошибок в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, заявлении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/>
          <w:sz w:val="28"/>
          <w:highlight w:val="white"/>
        </w:rPr>
        <w:t>кт документов;</w:t>
      </w:r>
    </w:p>
    <w:p w14:paraId="0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0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</w:t>
      </w:r>
      <w:r>
        <w:rPr>
          <w:rFonts w:ascii="Times New Roman" w:hAnsi="Times New Roman"/>
          <w:sz w:val="28"/>
          <w:highlight w:val="white"/>
        </w:rPr>
        <w:t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/>
          <w:sz w:val="28"/>
          <w:highlight w:val="white"/>
        </w:rPr>
        <w:t>ия услуги, уведомляется заявитель, а также приносятся извинения за доставленные неудобства.</w:t>
      </w:r>
    </w:p>
    <w:p w14:paraId="0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</w:t>
      </w:r>
      <w:r>
        <w:br/>
      </w:r>
      <w:r>
        <w:rPr>
          <w:rFonts w:ascii="Times New Roman" w:hAnsi="Times New Roman"/>
          <w:sz w:val="28"/>
          <w:highlight w:val="white"/>
        </w:rPr>
        <w:t>№ 210-ФЗ «Об организации предоставления государственных и му</w:t>
      </w:r>
      <w:r>
        <w:rPr>
          <w:rFonts w:ascii="Times New Roman" w:hAnsi="Times New Roman"/>
          <w:sz w:val="28"/>
          <w:highlight w:val="white"/>
        </w:rPr>
        <w:t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/>
          <w:sz w:val="28"/>
          <w:highlight w:val="white"/>
        </w:rPr>
        <w:t>ий документов).</w:t>
      </w:r>
    </w:p>
    <w:p w14:paraId="1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</w:t>
      </w:r>
      <w:r>
        <w:rPr>
          <w:rFonts w:ascii="Times New Roman" w:hAnsi="Times New Roman"/>
          <w:sz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/>
          <w:sz w:val="28"/>
          <w:highlight w:val="white"/>
        </w:rPr>
        <w:t>документам относятся документы указанные в подпунктах 16.1 и 16.2 пункта 16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1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заявление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ошибок </w:t>
      </w:r>
      <w:r>
        <w:rPr>
          <w:rFonts w:ascii="Times New Roman" w:hAnsi="Times New Roman"/>
          <w:sz w:val="28"/>
          <w:highlight w:val="white"/>
        </w:rPr>
        <w:t>и прилагаемые к нему документы представляются на русском или ином языке. В случае представления документов на ином языке к заявлению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</w:t>
      </w:r>
      <w:r>
        <w:rPr>
          <w:rFonts w:ascii="Times New Roman" w:hAnsi="Times New Roman"/>
          <w:sz w:val="28"/>
          <w:highlight w:val="white"/>
        </w:rPr>
        <w:t>илагается их перевод на русский язык.</w:t>
      </w:r>
    </w:p>
    <w:p w14:paraId="1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/>
          <w:sz w:val="28"/>
          <w:highlight w:val="white"/>
        </w:rPr>
        <w:t>иметь четко читаемый текст.</w:t>
      </w:r>
    </w:p>
    <w:p w14:paraId="1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Документы, прилагаемые заявителем к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заявлению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, заявлению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ошибок,</w:t>
      </w:r>
      <w:r>
        <w:rPr>
          <w:rFonts w:ascii="Times New Roman" w:hAnsi="Times New Roman"/>
          <w:sz w:val="28"/>
          <w:highlight w:val="white"/>
        </w:rPr>
        <w:t xml:space="preserve"> представляемые в </w:t>
      </w:r>
      <w:r>
        <w:rPr>
          <w:rFonts w:ascii="Times New Roman" w:hAnsi="Times New Roman"/>
          <w:sz w:val="28"/>
          <w:highlight w:val="white"/>
        </w:rPr>
        <w:t>электронной форме, направляются в следующих форматах:</w:t>
      </w:r>
    </w:p>
    <w:p w14:paraId="1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</w:t>
      </w:r>
      <w:r>
        <w:rPr>
          <w:rFonts w:ascii="Times New Roman" w:hAnsi="Times New Roman"/>
          <w:sz w:val="28"/>
          <w:highlight w:val="white"/>
        </w:rPr>
        <w:t>xml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для документов, в отношении которых утверждены формы и</w:t>
      </w:r>
    </w:p>
    <w:p w14:paraId="1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/>
          <w:sz w:val="28"/>
          <w:highlight w:val="white"/>
        </w:rPr>
        <w:t>xml;</w:t>
      </w:r>
    </w:p>
    <w:p w14:paraId="1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</w:t>
      </w:r>
      <w:r>
        <w:rPr>
          <w:rFonts w:ascii="Times New Roman" w:hAnsi="Times New Roman"/>
          <w:sz w:val="28"/>
          <w:highlight w:val="white"/>
        </w:rPr>
        <w:t>doc, docx, odt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/>
          <w:sz w:val="28"/>
          <w:highlight w:val="white"/>
        </w:rPr>
        <w:t>не включающим формулы;</w:t>
      </w:r>
    </w:p>
    <w:p w14:paraId="1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в) </w:t>
      </w:r>
      <w:r>
        <w:rPr>
          <w:rFonts w:ascii="Times New Roman" w:hAnsi="Times New Roman"/>
          <w:sz w:val="28"/>
          <w:highlight w:val="white"/>
        </w:rPr>
        <w:t>pdf, jpg, jpeg, png, bmp, tiff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/>
          <w:sz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/>
          <w:sz w:val="28"/>
          <w:highlight w:val="white"/>
        </w:rPr>
        <w:t>документов с графическим содержанием;</w:t>
      </w:r>
    </w:p>
    <w:p w14:paraId="1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г) </w:t>
      </w:r>
      <w:r>
        <w:rPr>
          <w:rFonts w:ascii="Times New Roman" w:hAnsi="Times New Roman"/>
          <w:sz w:val="28"/>
          <w:highlight w:val="white"/>
        </w:rPr>
        <w:t xml:space="preserve">zip, rar </w:t>
      </w:r>
      <w:r>
        <w:rPr>
          <w:rFonts w:ascii="Times New Roman" w:hAnsi="Times New Roman"/>
          <w:sz w:val="28"/>
          <w:highlight w:val="white"/>
        </w:rPr>
        <w:t>– для сжатых документов в один файл;</w:t>
      </w:r>
    </w:p>
    <w:p w14:paraId="1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д) </w:t>
      </w:r>
      <w:r>
        <w:rPr>
          <w:rFonts w:ascii="Times New Roman" w:hAnsi="Times New Roman"/>
          <w:sz w:val="28"/>
          <w:highlight w:val="white"/>
        </w:rPr>
        <w:t xml:space="preserve">sig </w:t>
      </w:r>
      <w:r>
        <w:rPr>
          <w:rFonts w:ascii="Times New Roman" w:hAnsi="Times New Roman"/>
          <w:sz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/>
          <w:sz w:val="28"/>
          <w:highlight w:val="white"/>
        </w:rPr>
        <w:t>подписи</w:t>
      </w:r>
      <w:r>
        <w:rPr>
          <w:rFonts w:ascii="Times New Roman" w:hAnsi="Times New Roman"/>
          <w:sz w:val="28"/>
          <w:highlight w:val="white"/>
        </w:rPr>
        <w:t>.</w:t>
      </w:r>
    </w:p>
    <w:p w14:paraId="1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22. </w:t>
      </w:r>
      <w:r>
        <w:rPr>
          <w:rFonts w:ascii="Times New Roman" w:hAnsi="Times New Roman"/>
          <w:sz w:val="28"/>
          <w:highlight w:val="white"/>
        </w:rPr>
        <w:t>Наименование документов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/>
          <w:sz w:val="28"/>
          <w:highlight w:val="white"/>
        </w:rPr>
        <w:t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/>
          <w:sz w:val="28"/>
          <w:highlight w:val="white"/>
        </w:rPr>
        <w:t>тов (категорий документов).</w:t>
      </w:r>
    </w:p>
    <w:p w14:paraId="1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Документы, необходимые </w:t>
      </w:r>
      <w:r>
        <w:rPr>
          <w:rFonts w:ascii="Times New Roman" w:hAnsi="Times New Roman"/>
          <w:sz w:val="28"/>
          <w:highlight w:val="white"/>
        </w:rPr>
        <w:t>для предоставления услуги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соответствии с нормативными правовыми актами и представляемых заявителями по собственной инициативе приведены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пункте 18 Административного регламента. </w:t>
      </w:r>
      <w:r>
        <w:rPr>
          <w:rFonts w:ascii="Times New Roman" w:hAnsi="Times New Roman"/>
          <w:sz w:val="28"/>
          <w:highlight w:val="white"/>
        </w:rPr>
        <w:t>К указанным документам также предъявляются требования, предусмотренные пунктом 21 Административного регламента.</w:t>
      </w:r>
    </w:p>
    <w:p w14:paraId="1C01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highlight w:val="yellow"/>
        </w:rPr>
      </w:pPr>
    </w:p>
    <w:p w14:paraId="1D010000">
      <w:pPr>
        <w:keepNext w:val="0"/>
        <w:keepLines w:val="0"/>
        <w:pageBreakBefore w:val="0"/>
        <w:widowControl w:val="0"/>
        <w:spacing w:after="0" w:before="0" w:line="283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</w:t>
      </w:r>
    </w:p>
    <w:p w14:paraId="1E010000">
      <w:pPr>
        <w:keepNext w:val="0"/>
        <w:keepLines w:val="0"/>
        <w:pageBreakBefore w:val="0"/>
        <w:widowControl w:val="0"/>
        <w:spacing w:after="0" w:before="0" w:line="283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оснований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отказа в приеме документов, </w:t>
      </w:r>
    </w:p>
    <w:p w14:paraId="1F010000">
      <w:pPr>
        <w:keepNext w:val="0"/>
        <w:keepLines w:val="0"/>
        <w:pageBreakBefore w:val="0"/>
        <w:widowControl w:val="0"/>
        <w:spacing w:after="0" w:before="0" w:line="283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необходимых для предоставления услуги</w:t>
      </w:r>
    </w:p>
    <w:p w14:paraId="20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2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23. </w:t>
      </w:r>
      <w:r>
        <w:rPr>
          <w:rFonts w:ascii="Times New Roman" w:hAnsi="Times New Roman"/>
          <w:sz w:val="28"/>
          <w:highlight w:val="white"/>
        </w:rPr>
        <w:t xml:space="preserve">Исчерпывающий перечень оснований для отказа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заявления об исправлении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</w:t>
      </w:r>
      <w:r>
        <w:rPr>
          <w:rFonts w:ascii="Times New Roman" w:hAnsi="Times New Roman"/>
          <w:sz w:val="28"/>
          <w:highlight w:val="white"/>
        </w:rPr>
        <w:t>документов,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указанных </w:t>
      </w:r>
      <w:r>
        <w:rPr>
          <w:rFonts w:ascii="Times New Roman" w:hAnsi="Times New Roman"/>
          <w:sz w:val="28"/>
          <w:highlight w:val="white"/>
        </w:rPr>
        <w:t xml:space="preserve">в подпунктах 16.1 и 16.2 пункта </w:t>
      </w:r>
      <w:r>
        <w:rPr>
          <w:rFonts w:ascii="Times New Roman" w:hAnsi="Times New Roman"/>
          <w:sz w:val="28"/>
          <w:highlight w:val="white"/>
        </w:rPr>
        <w:t>16 Административного регламента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в том числе </w:t>
      </w:r>
      <w:r>
        <w:rPr>
          <w:rFonts w:ascii="Times New Roman" w:hAnsi="Times New Roman"/>
          <w:sz w:val="28"/>
          <w:highlight w:val="white"/>
        </w:rPr>
        <w:t>представленных в электронной форме:</w:t>
      </w:r>
    </w:p>
    <w:p w14:paraId="2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1) 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либо заявление об исправлении ошибок представлено в орган местного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самоуправления, в полномочия которых не входит предоставление услуги;</w:t>
      </w:r>
    </w:p>
    <w:p w14:paraId="2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представленные документы </w:t>
      </w:r>
      <w:r>
        <w:rPr>
          <w:rFonts w:ascii="Times New Roman" w:hAnsi="Times New Roman"/>
          <w:sz w:val="28"/>
          <w:highlight w:val="white"/>
        </w:rPr>
        <w:t>(документ, удостоверяющий личность; документ,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удостоверяющий полномочия представителя заявителя, в случае обращения за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получением услуги указанным лицом)</w:t>
      </w:r>
      <w:r>
        <w:rPr>
          <w:rFonts w:ascii="Times New Roman" w:hAnsi="Times New Roman"/>
          <w:sz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/>
          <w:sz w:val="28"/>
          <w:highlight w:val="white"/>
        </w:rPr>
        <w:t>получением услуги</w:t>
      </w:r>
      <w:r>
        <w:rPr>
          <w:rFonts w:ascii="Times New Roman" w:hAnsi="Times New Roman"/>
          <w:sz w:val="28"/>
          <w:highlight w:val="white"/>
        </w:rPr>
        <w:t>;</w:t>
      </w:r>
    </w:p>
    <w:p w14:paraId="2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представленные документы содержат подчистки и исправления текста;</w:t>
      </w:r>
    </w:p>
    <w:p w14:paraId="2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/>
          <w:sz w:val="28"/>
          <w:highlight w:val="white"/>
        </w:rPr>
        <w:t>наличие которых не позволяет в полном объеме получить информацию и сведения,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содержащиеся в документах;</w:t>
      </w:r>
    </w:p>
    <w:p w14:paraId="2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</w:t>
      </w:r>
      <w:r>
        <w:rPr>
          <w:rFonts w:ascii="Times New Roman" w:hAnsi="Times New Roman"/>
          <w:sz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/>
          <w:sz w:val="28"/>
          <w:highlight w:val="white"/>
        </w:rPr>
        <w:t xml:space="preserve">аны указанные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либо заявление об исправлении ошибок </w:t>
      </w:r>
      <w:r>
        <w:rPr>
          <w:rFonts w:ascii="Times New Roman" w:hAnsi="Times New Roman"/>
          <w:sz w:val="28"/>
          <w:highlight w:val="white"/>
        </w:rPr>
        <w:t>и документы, недействительной.</w:t>
      </w:r>
    </w:p>
    <w:p w14:paraId="2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</w:p>
    <w:p w14:paraId="28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оснований для </w:t>
      </w:r>
    </w:p>
    <w:p w14:paraId="29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приостановления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предоставления услуги или отказа </w:t>
      </w:r>
    </w:p>
    <w:p w14:paraId="2A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 предоставлении услуги</w:t>
      </w:r>
    </w:p>
    <w:p w14:paraId="2B01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</w:p>
    <w:p w14:paraId="2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24. Основания для приостановления предоставления услуги отсутствуют.</w:t>
      </w:r>
    </w:p>
    <w:p w14:paraId="2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25. </w:t>
      </w:r>
      <w:r>
        <w:rPr>
          <w:rFonts w:ascii="Times New Roman" w:hAnsi="Times New Roman"/>
          <w:sz w:val="28"/>
          <w:highlight w:val="white"/>
        </w:rPr>
        <w:t>Основания для отказа в предоставлении услуг</w:t>
      </w:r>
      <w:r>
        <w:rPr>
          <w:rFonts w:ascii="Times New Roman" w:hAnsi="Times New Roman"/>
          <w:sz w:val="28"/>
          <w:highlight w:val="white"/>
        </w:rPr>
        <w:t>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</w:t>
      </w:r>
      <w:r>
        <w:rPr>
          <w:rFonts w:ascii="Times New Roman" w:hAnsi="Times New Roman"/>
          <w:sz w:val="28"/>
          <w:highlight w:val="white"/>
        </w:rPr>
        <w:t>ля варианта 1</w:t>
      </w:r>
      <w:r>
        <w:rPr>
          <w:rFonts w:ascii="Times New Roman" w:hAnsi="Times New Roman"/>
          <w:sz w:val="28"/>
          <w:highlight w:val="white"/>
        </w:rPr>
        <w:t>:</w:t>
      </w:r>
    </w:p>
    <w:p w14:paraId="2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непредставление либо представление не в полном объеме документов, предусмотренных подпунктом 16.1 пункта 16 Административного регламента;</w:t>
      </w:r>
    </w:p>
    <w:p w14:paraId="2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) отсутствие документации по планировке территории, в случае если в соответствии с Градостроительным кодексом Российской Федерации, иными федеральными законами размещение объекта капитального строительства при отсутствии документации по планировке территор</w:t>
      </w:r>
      <w:r>
        <w:rPr>
          <w:rFonts w:ascii="Times New Roman" w:hAnsi="Times New Roman"/>
          <w:sz w:val="28"/>
          <w:highlight w:val="white"/>
        </w:rPr>
        <w:t>ии не допускается;</w:t>
      </w:r>
    </w:p>
    <w:p w14:paraId="3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) земельный участок не образован в соответствии с земельным законодательством, за исключением случая, указанного в части 1.1 статьи </w:t>
      </w:r>
      <w:r>
        <w:rPr>
          <w:rFonts w:ascii="Times New Roman" w:hAnsi="Times New Roman"/>
          <w:b w:val="0"/>
          <w:i w:val="0"/>
          <w:caps w:val="0"/>
          <w:color w:val="000080"/>
          <w:spacing w:val="0"/>
          <w:sz w:val="28"/>
          <w:highlight w:val="white"/>
        </w:rPr>
        <w:t>57</w:t>
      </w:r>
      <w:r>
        <w:rPr>
          <w:rFonts w:ascii="Times New Roman" w:hAnsi="Times New Roman"/>
          <w:b w:val="0"/>
          <w:i w:val="0"/>
          <w:caps w:val="0"/>
          <w:color w:val="000080"/>
          <w:spacing w:val="0"/>
          <w:sz w:val="28"/>
          <w:highlight w:val="white"/>
          <w:vertAlign w:val="superscript"/>
        </w:rPr>
        <w:t>3</w:t>
      </w:r>
      <w:r>
        <w:rPr>
          <w:rFonts w:ascii="Times New Roman" w:hAnsi="Times New Roman"/>
          <w:sz w:val="28"/>
          <w:highlight w:val="white"/>
        </w:rPr>
        <w:t xml:space="preserve"> Градостроительного кодекса Российской Федерации;</w:t>
      </w:r>
    </w:p>
    <w:p w14:paraId="3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)</w:t>
      </w:r>
      <w:r>
        <w:rPr>
          <w:rFonts w:ascii="Times New Roman" w:hAnsi="Times New Roman"/>
          <w:sz w:val="28"/>
          <w:highlight w:val="white"/>
        </w:rPr>
        <w:t xml:space="preserve"> отсутствие документации по планировке территории, утвержденной в соответствии с договором о комплексном развитии территории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(за исключением случаев самостоятельной реализации Российской Федерацией, субъектом Российской Федерации или муниципальным образов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sz w:val="28"/>
          <w:highlight w:val="white"/>
        </w:rPr>
        <w:t>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 поступления заявления о выдаче град</w:t>
      </w:r>
      <w:r>
        <w:rPr>
          <w:rFonts w:ascii="Times New Roman" w:hAnsi="Times New Roman"/>
          <w:sz w:val="28"/>
          <w:highlight w:val="white"/>
        </w:rPr>
        <w:t>остроительного плана земельного участка, расположенного в границах территории, в отношении которой принято решение о комплексном развитии территории;</w:t>
      </w:r>
    </w:p>
    <w:p w14:paraId="3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</w:t>
      </w:r>
      <w:r>
        <w:rPr>
          <w:rFonts w:ascii="Times New Roman" w:hAnsi="Times New Roman"/>
          <w:sz w:val="28"/>
          <w:highlight w:val="white"/>
        </w:rPr>
        <w:t xml:space="preserve">) обращение с заявлением о выдаче градостроительного плана земельного участка лица, не являющегося его правообладателем, за исключением случая, предусмотренного частью 1.1 статьи </w:t>
      </w:r>
      <w:r>
        <w:rPr>
          <w:rFonts w:ascii="Times New Roman" w:hAnsi="Times New Roman"/>
          <w:b w:val="0"/>
          <w:i w:val="0"/>
          <w:caps w:val="0"/>
          <w:color w:val="000080"/>
          <w:spacing w:val="0"/>
          <w:sz w:val="28"/>
          <w:highlight w:val="white"/>
        </w:rPr>
        <w:t>57</w:t>
      </w:r>
      <w:r>
        <w:rPr>
          <w:rFonts w:ascii="Times New Roman" w:hAnsi="Times New Roman"/>
          <w:b w:val="0"/>
          <w:i w:val="0"/>
          <w:caps w:val="0"/>
          <w:color w:val="000080"/>
          <w:spacing w:val="0"/>
          <w:sz w:val="28"/>
          <w:highlight w:val="white"/>
          <w:vertAlign w:val="superscript"/>
        </w:rPr>
        <w:t>3</w:t>
      </w:r>
      <w:r>
        <w:rPr>
          <w:rFonts w:ascii="Times New Roman" w:hAnsi="Times New Roman"/>
          <w:sz w:val="28"/>
          <w:highlight w:val="white"/>
        </w:rPr>
        <w:t xml:space="preserve"> Градостроительного кодекса Российской Федерации;</w:t>
      </w:r>
    </w:p>
    <w:p w14:paraId="3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</w:t>
      </w:r>
      <w:r>
        <w:rPr>
          <w:rFonts w:ascii="Times New Roman" w:hAnsi="Times New Roman"/>
          <w:sz w:val="28"/>
          <w:highlight w:val="white"/>
        </w:rPr>
        <w:t>)</w:t>
      </w:r>
      <w:r>
        <w:rPr>
          <w:rFonts w:ascii="Times New Roman" w:hAnsi="Times New Roman"/>
          <w:sz w:val="28"/>
          <w:highlight w:val="white"/>
        </w:rPr>
        <w:t xml:space="preserve"> несоблюдение условий, предусмотренных подпунктом «а» пункта 2 постановления Правительства Российской Федерации от 06 апреля 2022 г.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№ 603 «О случаях и порядке выдачи разрешений на строительство объектов капитального строительства, не являющихся линейным</w:t>
      </w:r>
      <w:r>
        <w:rPr>
          <w:rFonts w:ascii="Times New Roman" w:hAnsi="Times New Roman"/>
          <w:sz w:val="28"/>
          <w:highlight w:val="white"/>
        </w:rPr>
        <w:t>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участков».</w:t>
      </w:r>
    </w:p>
    <w:p w14:paraId="3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26. </w:t>
      </w:r>
      <w:r>
        <w:rPr>
          <w:rFonts w:ascii="Times New Roman" w:hAnsi="Times New Roman"/>
          <w:sz w:val="28"/>
          <w:highlight w:val="white"/>
        </w:rPr>
        <w:t>Основания для отказа в предоставлении услуги для варианта 2</w:t>
      </w:r>
      <w:r>
        <w:rPr>
          <w:rFonts w:ascii="Times New Roman" w:hAnsi="Times New Roman"/>
          <w:sz w:val="28"/>
          <w:highlight w:val="white"/>
        </w:rPr>
        <w:t>:</w:t>
      </w:r>
    </w:p>
    <w:p w14:paraId="3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) отсутствие допущенных опечаток и ошибок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>;</w:t>
      </w:r>
    </w:p>
    <w:p w14:paraId="3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 xml:space="preserve">) </w:t>
      </w:r>
      <w:r>
        <w:rPr>
          <w:rFonts w:ascii="Times New Roman" w:hAnsi="Times New Roman"/>
          <w:sz w:val="28"/>
          <w:highlight w:val="white"/>
        </w:rPr>
        <w:t xml:space="preserve">отсутствие в заявлении об исправлении ошибок реквизитов выданного комитетом </w:t>
      </w:r>
      <w:r>
        <w:rPr>
          <w:rFonts w:ascii="Times New Roman" w:hAnsi="Times New Roman"/>
          <w:sz w:val="28"/>
          <w:highlight w:val="white"/>
        </w:rPr>
        <w:t>документа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3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38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Исчерпывающий перечень </w:t>
      </w:r>
    </w:p>
    <w:p w14:paraId="39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оснований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возврата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выдаче </w:t>
      </w:r>
    </w:p>
    <w:p w14:paraId="3A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градостроительного плана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</w:p>
    <w:p w14:paraId="3B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</w:p>
    <w:p w14:paraId="3C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представленных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заявителем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документов</w:t>
      </w:r>
    </w:p>
    <w:p w14:paraId="3D010000">
      <w:pPr>
        <w:widowControl w:val="0"/>
        <w:tabs>
          <w:tab w:leader="none" w:pos="9356" w:val="right"/>
        </w:tabs>
        <w:spacing w:after="0" w:line="282" w:lineRule="exact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</w:p>
    <w:p w14:paraId="3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27. Основанием для возврата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,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представленных </w:t>
      </w:r>
      <w:r>
        <w:rPr>
          <w:rFonts w:ascii="Times New Roman" w:hAnsi="Times New Roman"/>
          <w:sz w:val="28"/>
          <w:highlight w:val="white"/>
        </w:rPr>
        <w:t xml:space="preserve">заявителем </w:t>
      </w:r>
      <w:r>
        <w:rPr>
          <w:rFonts w:ascii="Times New Roman" w:hAnsi="Times New Roman"/>
          <w:sz w:val="28"/>
          <w:highlight w:val="white"/>
        </w:rPr>
        <w:t xml:space="preserve">документов является </w:t>
      </w:r>
      <w:r>
        <w:rPr>
          <w:rFonts w:ascii="Times New Roman" w:hAnsi="Times New Roman"/>
          <w:sz w:val="28"/>
          <w:highlight w:val="white"/>
        </w:rPr>
        <w:t xml:space="preserve">отзыв 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,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по инициативе заявителя, который может быть подан заявителем на любой стадии предоставления услуги.</w:t>
      </w:r>
    </w:p>
    <w:p w14:paraId="3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Отзыв заявителем заявления о выдаче градостроительного плана не является о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тказом в </w:t>
      </w:r>
      <w:r>
        <w:rPr>
          <w:rStyle w:val="Style_5_ch"/>
          <w:rFonts w:ascii="Times New Roman" w:hAnsi="Times New Roman"/>
          <w:sz w:val="28"/>
          <w:highlight w:val="white"/>
        </w:rPr>
        <w:t>предоставлении</w:t>
      </w:r>
      <w:r>
        <w:rPr>
          <w:rStyle w:val="Style_5_ch"/>
          <w:rFonts w:ascii="Times New Roman" w:hAnsi="Times New Roman"/>
          <w:sz w:val="28"/>
          <w:highlight w:val="white"/>
        </w:rPr>
        <w:t> </w:t>
      </w:r>
      <w:r>
        <w:rPr>
          <w:rStyle w:val="Style_5_ch"/>
          <w:rFonts w:ascii="Times New Roman" w:hAnsi="Times New Roman"/>
          <w:sz w:val="28"/>
          <w:highlight w:val="white"/>
        </w:rPr>
        <w:t>услуги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и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не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препятствует повторному обращению за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ее </w:t>
      </w:r>
      <w:r>
        <w:rPr>
          <w:rStyle w:val="Style_5_ch"/>
          <w:rFonts w:ascii="Times New Roman" w:hAnsi="Times New Roman"/>
          <w:sz w:val="28"/>
          <w:highlight w:val="white"/>
        </w:rPr>
        <w:t>предоставлением</w:t>
      </w:r>
      <w:r>
        <w:rPr>
          <w:rStyle w:val="Style_5_ch"/>
          <w:rFonts w:ascii="Times New Roman" w:hAnsi="Times New Roman"/>
          <w:sz w:val="28"/>
          <w:highlight w:val="white"/>
        </w:rPr>
        <w:t>.</w:t>
      </w:r>
    </w:p>
    <w:p w14:paraId="40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41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Размер платы, взимаемой с заявителя </w:t>
      </w:r>
    </w:p>
    <w:p w14:paraId="42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при предоставлении услуги, и способы ее взимания</w:t>
      </w:r>
    </w:p>
    <w:p w14:paraId="43010000">
      <w:pPr>
        <w:widowControl w:val="0"/>
        <w:tabs>
          <w:tab w:leader="none" w:pos="9356" w:val="right"/>
        </w:tabs>
        <w:spacing w:after="0" w:line="282" w:lineRule="exact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</w:p>
    <w:p w14:paraId="4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28. </w:t>
      </w:r>
      <w:r>
        <w:rPr>
          <w:rFonts w:ascii="Times New Roman" w:hAnsi="Times New Roman"/>
          <w:sz w:val="28"/>
          <w:highlight w:val="white"/>
        </w:rPr>
        <w:t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/>
          <w:sz w:val="28"/>
          <w:highlight w:val="white"/>
        </w:rPr>
        <w:t>.</w:t>
      </w:r>
    </w:p>
    <w:p w14:paraId="4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29. В случае внесения изменений в выданный по результатам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/>
          <w:sz w:val="28"/>
          <w:highlight w:val="white"/>
        </w:rPr>
        <w:t>(или) ошибок, плата с заявителя не взимается.</w:t>
      </w:r>
    </w:p>
    <w:p w14:paraId="4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yellow"/>
        </w:rPr>
      </w:pPr>
    </w:p>
    <w:p w14:paraId="47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</w:p>
    <w:p w14:paraId="48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</w:p>
    <w:p w14:paraId="4901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при получении результата </w:t>
      </w:r>
      <w:r>
        <w:rPr>
          <w:rFonts w:ascii="Times New Roman" w:hAnsi="Times New Roman"/>
          <w:sz w:val="28"/>
          <w:highlight w:val="white"/>
        </w:rPr>
        <w:t>предоставления услуги</w:t>
      </w:r>
    </w:p>
    <w:p w14:paraId="4A010000">
      <w:pPr>
        <w:widowControl w:val="0"/>
        <w:tabs>
          <w:tab w:leader="none" w:pos="9356" w:val="right"/>
        </w:tabs>
        <w:spacing w:after="0" w:line="282" w:lineRule="exact"/>
        <w:ind w:firstLine="709" w:left="0" w:right="0"/>
        <w:jc w:val="center"/>
        <w:rPr>
          <w:rFonts w:ascii="Times New Roman" w:hAnsi="Times New Roman"/>
          <w:sz w:val="28"/>
          <w:highlight w:val="yellow"/>
        </w:rPr>
      </w:pPr>
    </w:p>
    <w:p w14:paraId="4B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30. Максимальный срок ожидания в очереди при подаче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,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при получении результата предоставления услуги в комитете и Центре не должен превышать 15 минут.</w:t>
      </w:r>
    </w:p>
    <w:p w14:paraId="4C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4D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Требования к помещениям, </w:t>
      </w:r>
    </w:p>
    <w:p w14:paraId="4E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 которых предоставляется услуга</w:t>
      </w:r>
    </w:p>
    <w:p w14:paraId="4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5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31. </w:t>
      </w:r>
      <w:r>
        <w:rPr>
          <w:rFonts w:ascii="Times New Roman" w:hAnsi="Times New Roman"/>
          <w:sz w:val="28"/>
          <w:highlight w:val="white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</w:p>
    <w:p w14:paraId="5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наименование;</w:t>
      </w: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 нахождения;</w:t>
      </w:r>
    </w:p>
    <w:p w14:paraId="5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график работы.</w:t>
      </w:r>
    </w:p>
    <w:p w14:paraId="5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14:paraId="5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14:paraId="5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14:paraId="5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номера кабинета;</w:t>
      </w:r>
    </w:p>
    <w:p w14:paraId="5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имени, отчества и должности специалиста, осуществляющего прием и выдачу документов;</w:t>
      </w:r>
    </w:p>
    <w:p w14:paraId="5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времени перерыва, технического перерыва.</w:t>
      </w:r>
    </w:p>
    <w:p w14:paraId="5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5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32. Требования к размещению и оформлению визуальной, текстовой информации в комитете.</w:t>
      </w:r>
    </w:p>
    <w:p w14:paraId="5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На информационных стендах в местах ожидания и официальном сайте комитета размещается следующая информация:</w:t>
      </w:r>
    </w:p>
    <w:p w14:paraId="5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14:paraId="5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информация о размещении специалистов комитета;</w:t>
      </w:r>
    </w:p>
    <w:p w14:paraId="6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муниципальных услуг, предоставляемых комитетом;</w:t>
      </w:r>
    </w:p>
    <w:p w14:paraId="6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документов, необходимых для предоставления услуги, и требования, предъявляемые к документам;</w:t>
      </w:r>
    </w:p>
    <w:p w14:paraId="6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услуги.</w:t>
      </w:r>
    </w:p>
    <w:p w14:paraId="6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</w:p>
    <w:p w14:paraId="6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>3.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/>
          <w:sz w:val="28"/>
          <w:highlight w:val="white"/>
        </w:rPr>
        <w:t>осударственных и муниципальных услуг».</w:t>
      </w:r>
    </w:p>
    <w:p w14:paraId="6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66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outlineLvl w:val="2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качества 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доступности услуги</w:t>
      </w:r>
    </w:p>
    <w:p w14:paraId="6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68010000">
      <w:pPr>
        <w:keepNext w:val="0"/>
        <w:keepLines w:val="0"/>
        <w:pageBreakBefore w:val="0"/>
        <w:widowControl w:val="0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34. Показатели качества и доступности услуги:</w:t>
      </w:r>
    </w:p>
    <w:p w14:paraId="6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1) своевременность:</w:t>
      </w:r>
    </w:p>
    <w:p w14:paraId="6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случаев предоставления услуги в установленный срок с момента подачи документов – 100 процентов;</w:t>
      </w:r>
    </w:p>
    <w:p w14:paraId="6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ожидающих получения услуги в очереди не более пятнадцати минут – 100 процентов;</w:t>
      </w:r>
    </w:p>
    <w:p w14:paraId="6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2) качество:</w:t>
      </w:r>
    </w:p>
    <w:p w14:paraId="6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качеством процесса предоставления услуги – 95 процентов;</w:t>
      </w:r>
    </w:p>
    <w:p w14:paraId="6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доступность:</w:t>
      </w:r>
    </w:p>
    <w:p w14:paraId="6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качеством и информацией о порядке предоставления услуги – 100 процентов;</w:t>
      </w:r>
    </w:p>
    <w:p w14:paraId="7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муниципальных услуг, информация о которых доступна через информационно – телекоммуникационную сеть «Интернет» –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90 процентов;</w:t>
      </w:r>
    </w:p>
    <w:p w14:paraId="7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4) вежливость:</w:t>
      </w:r>
    </w:p>
    <w:p w14:paraId="7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/>
          <w:sz w:val="28"/>
          <w:highlight w:val="white"/>
        </w:rPr>
        <w:t>персонала – 95 процентов;</w:t>
      </w:r>
    </w:p>
    <w:p w14:paraId="7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процесс обжалования:</w:t>
      </w:r>
    </w:p>
    <w:p w14:paraId="7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обоснованных жалоб к общему количеству заявителей по данному виду муниципальных услуг – 2 процента;</w:t>
      </w:r>
    </w:p>
    <w:p w14:paraId="7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обоснованных жалоб, рассмотренных и удовлетворенных в установленный срок – 100 процентов;</w:t>
      </w:r>
    </w:p>
    <w:p w14:paraId="7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существующим порядком обжалования – 100 процентов;</w:t>
      </w:r>
    </w:p>
    <w:p w14:paraId="7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/>
          <w:sz w:val="28"/>
          <w:highlight w:val="white"/>
        </w:rPr>
        <w:t>обжалования – 90 процентов.</w:t>
      </w:r>
    </w:p>
    <w:p w14:paraId="7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79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Иные требования к предоставлению услуги, </w:t>
      </w:r>
    </w:p>
    <w:p w14:paraId="7A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том числе учитывающие особенности </w:t>
      </w:r>
    </w:p>
    <w:p w14:paraId="7B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предоставления услуги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электронной форме</w:t>
      </w:r>
    </w:p>
    <w:p w14:paraId="7C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7D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Перечень услуг, необходимых и обязательных</w:t>
      </w:r>
    </w:p>
    <w:p w14:paraId="7E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для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7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8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35. Услуги, необходимые и обязательные для предоставления услуги.</w:t>
      </w:r>
    </w:p>
    <w:p w14:paraId="8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14:paraId="8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Н</w:t>
      </w:r>
      <w:r>
        <w:rPr>
          <w:rFonts w:ascii="Times New Roman" w:hAnsi="Times New Roman"/>
          <w:sz w:val="28"/>
          <w:highlight w:val="white"/>
        </w:rPr>
        <w:t>еобходимой и обязательной для предоставления услуги является</w:t>
      </w:r>
      <w:r>
        <w:rPr>
          <w:rFonts w:ascii="Times New Roman" w:hAnsi="Times New Roman"/>
          <w:sz w:val="28"/>
          <w:highlight w:val="white"/>
        </w:rPr>
        <w:t xml:space="preserve">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</w:t>
      </w:r>
      <w:r>
        <w:rPr>
          <w:rFonts w:ascii="Times New Roman" w:hAnsi="Times New Roman"/>
          <w:sz w:val="28"/>
          <w:highlight w:val="white"/>
        </w:rPr>
        <w:t>онодательством иностранного государства в случае, если заявителем является иностранное юридическое лицо)</w:t>
      </w:r>
      <w:r>
        <w:rPr>
          <w:highlight w:val="white"/>
        </w:rPr>
        <w:t>.</w:t>
      </w:r>
    </w:p>
    <w:p w14:paraId="83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yellow"/>
        </w:rPr>
      </w:pPr>
    </w:p>
    <w:p w14:paraId="84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Размер платы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 предоставление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необходимой </w:t>
      </w:r>
    </w:p>
    <w:p w14:paraId="85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обязательной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случаях, </w:t>
      </w:r>
    </w:p>
    <w:p w14:paraId="86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когда размер платы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установлен </w:t>
      </w:r>
    </w:p>
    <w:p w14:paraId="87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законодательством Российской Федерации</w:t>
      </w:r>
    </w:p>
    <w:p w14:paraId="8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8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36. Размер и порядок в</w:t>
      </w:r>
      <w:r>
        <w:rPr>
          <w:rFonts w:ascii="Times New Roman" w:hAnsi="Times New Roman"/>
          <w:sz w:val="28"/>
          <w:highlight w:val="white"/>
        </w:rPr>
        <w:t xml:space="preserve">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</w:t>
      </w:r>
      <w:r>
        <w:br/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т 11 февраля 1993 г. № 4463-1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>.</w:t>
      </w:r>
    </w:p>
    <w:p w14:paraId="8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B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Перечень информационных систем, </w:t>
      </w:r>
    </w:p>
    <w:p w14:paraId="8C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используемых для предоставления услуги</w:t>
      </w:r>
    </w:p>
    <w:p w14:paraId="8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8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 xml:space="preserve">37. Для предоставления услуги </w:t>
      </w:r>
      <w:r>
        <w:rPr>
          <w:rFonts w:ascii="Times New Roman" w:hAnsi="Times New Roman"/>
          <w:sz w:val="28"/>
          <w:highlight w:val="white"/>
        </w:rPr>
        <w:t>используются</w:t>
      </w:r>
      <w:r>
        <w:rPr>
          <w:rFonts w:ascii="Times New Roman" w:hAnsi="Times New Roman"/>
          <w:sz w:val="28"/>
          <w:highlight w:val="white"/>
        </w:rPr>
        <w:t xml:space="preserve"> Единый портал и </w:t>
      </w:r>
      <w:r>
        <w:rPr>
          <w:rFonts w:ascii="Times New Roman" w:hAnsi="Times New Roman"/>
          <w:sz w:val="28"/>
          <w:highlight w:val="white"/>
        </w:rPr>
        <w:t>Портал государственных и муниципальных услуг Ставропольского края</w:t>
      </w:r>
      <w:r>
        <w:rPr>
          <w:rFonts w:ascii="Times New Roman" w:hAnsi="Times New Roman"/>
          <w:sz w:val="28"/>
          <w:highlight w:val="white"/>
        </w:rPr>
        <w:t>.</w:t>
      </w:r>
    </w:p>
    <w:p w14:paraId="8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38. При обращении за получением усл</w:t>
      </w:r>
      <w:r>
        <w:rPr>
          <w:rFonts w:ascii="Times New Roman" w:hAnsi="Times New Roman"/>
          <w:sz w:val="28"/>
          <w:highlight w:val="white"/>
        </w:rPr>
        <w:t>у</w:t>
      </w:r>
      <w:r>
        <w:rPr>
          <w:rFonts w:ascii="Times New Roman" w:hAnsi="Times New Roman"/>
          <w:sz w:val="28"/>
          <w:highlight w:val="white"/>
        </w:rPr>
        <w:t xml:space="preserve">ги в электронной                          форме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заявление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документы, необходимые для предоставления услуги, по</w:t>
      </w:r>
      <w:r>
        <w:rPr>
          <w:rFonts w:ascii="Times New Roman" w:hAnsi="Times New Roman"/>
          <w:sz w:val="28"/>
          <w:highlight w:val="white"/>
        </w:rPr>
        <w:t>д</w:t>
      </w:r>
      <w:r>
        <w:rPr>
          <w:rFonts w:ascii="Times New Roman" w:hAnsi="Times New Roman"/>
          <w:sz w:val="28"/>
          <w:highlight w:val="white"/>
        </w:rPr>
        <w:t xml:space="preserve">писываются с использованием                               простой электронной подписи, и (или) усиленной квалифицированной электронной подписи, </w:t>
      </w:r>
      <w:r>
        <w:rPr>
          <w:rFonts w:ascii="Times New Roman" w:hAnsi="Times New Roman"/>
          <w:sz w:val="28"/>
          <w:highlight w:val="white"/>
        </w:rPr>
        <w:t>и (или) усиленной неквалифицированной электронной подписи</w:t>
      </w:r>
      <w:r>
        <w:rPr>
          <w:rFonts w:ascii="Times New Roman" w:hAnsi="Times New Roman"/>
          <w:sz w:val="28"/>
          <w:highlight w:val="white"/>
        </w:rPr>
        <w:t>, с</w:t>
      </w:r>
      <w:r>
        <w:rPr>
          <w:rFonts w:ascii="Times New Roman" w:hAnsi="Times New Roman"/>
          <w:sz w:val="28"/>
          <w:highlight w:val="white"/>
        </w:rPr>
        <w:t xml:space="preserve">ертификат ключа проверки которой </w:t>
      </w:r>
      <w:r>
        <w:rPr>
          <w:rFonts w:ascii="Times New Roman" w:hAnsi="Times New Roman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здан и используется в инфраструктуре, обеспечивающей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форме,                         которая создается и проверяется с использо</w:t>
      </w:r>
      <w:r>
        <w:rPr>
          <w:rFonts w:ascii="Times New Roman" w:hAnsi="Times New Roman"/>
          <w:sz w:val="28"/>
          <w:highlight w:val="white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 частью 5 статьи 8 Федерального </w:t>
      </w:r>
      <w:r>
        <w:rPr>
          <w:rFonts w:ascii="Times New Roman" w:hAnsi="Times New Roman"/>
          <w:sz w:val="28"/>
          <w:highlight w:val="white"/>
        </w:rPr>
        <w:t>за</w:t>
      </w:r>
      <w:r>
        <w:rPr>
          <w:rFonts w:ascii="Times New Roman" w:hAnsi="Times New Roman"/>
          <w:sz w:val="28"/>
          <w:highlight w:val="white"/>
        </w:rPr>
        <w:t>кона от 6 апреля 2011 г. № 63-Ф</w:t>
      </w:r>
      <w:r>
        <w:rPr>
          <w:rFonts w:ascii="Times New Roman" w:hAnsi="Times New Roman"/>
          <w:sz w:val="28"/>
          <w:highlight w:val="white"/>
        </w:rPr>
        <w:t xml:space="preserve">З                   </w:t>
      </w:r>
      <w:r>
        <w:rPr>
          <w:rFonts w:ascii="Times New Roman" w:hAnsi="Times New Roman"/>
          <w:sz w:val="28"/>
          <w:highlight w:val="white"/>
        </w:rPr>
        <w:t>«Об электронной подписи»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/>
          <w:sz w:val="28"/>
          <w:highlight w:val="white"/>
        </w:rPr>
        <w:t xml:space="preserve">писи, выданного ему при личном приеме в соответствии с Правилами использования                                   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/>
          <w:sz w:val="28"/>
          <w:highlight w:val="white"/>
        </w:rPr>
        <w:t xml:space="preserve">от  25 января 2013 </w:t>
      </w:r>
      <w:r>
        <w:rPr>
          <w:rFonts w:ascii="Times New Roman" w:hAnsi="Times New Roman"/>
          <w:sz w:val="28"/>
          <w:highlight w:val="white"/>
        </w:rPr>
        <w:t>г.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br/>
      </w:r>
      <w:r>
        <w:rPr>
          <w:rFonts w:ascii="Times New Roman" w:hAnsi="Times New Roman"/>
          <w:sz w:val="28"/>
          <w:highlight w:val="white"/>
        </w:rPr>
        <w:t>№ 33 «Об </w:t>
      </w:r>
      <w:r>
        <w:rPr>
          <w:rFonts w:ascii="Times New Roman" w:hAnsi="Times New Roman"/>
          <w:sz w:val="28"/>
          <w:highlight w:val="white"/>
        </w:rPr>
        <w:t xml:space="preserve">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/>
          <w:sz w:val="28"/>
          <w:highlight w:val="white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/>
          <w:sz w:val="28"/>
          <w:highlight w:val="white"/>
        </w:rPr>
        <w:t>г.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9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если при обращении за получением услуги в электронной форме идентификация и аутентификация заявителя, являющегося  физическим лицом, осущ</w:t>
      </w:r>
      <w:r>
        <w:rPr>
          <w:rFonts w:ascii="Times New Roman" w:hAnsi="Times New Roman"/>
          <w:sz w:val="28"/>
          <w:highlight w:val="white"/>
        </w:rPr>
        <w:t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9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Доверенность, подтверждающая правомочие на обращение                      за получением </w:t>
      </w:r>
      <w:r>
        <w:rPr>
          <w:rFonts w:ascii="Times New Roman" w:hAnsi="Times New Roman"/>
          <w:sz w:val="28"/>
          <w:highlight w:val="white"/>
        </w:rPr>
        <w:t xml:space="preserve">услуги, выданная организацией, удостоверяется                     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9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93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3. С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остав, последовательность и сроки </w:t>
      </w:r>
    </w:p>
    <w:p w14:paraId="94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выполнения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административных процедур</w:t>
      </w:r>
    </w:p>
    <w:p w14:paraId="9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</w:p>
    <w:p w14:paraId="9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39.</w:t>
      </w:r>
      <w:r>
        <w:rPr>
          <w:rFonts w:ascii="Times New Roman" w:hAnsi="Times New Roman"/>
          <w:sz w:val="28"/>
          <w:highlight w:val="white"/>
        </w:rPr>
        <w:t xml:space="preserve"> Варианты предоставления услуги указаны в пункте 4 Административного регламента.</w:t>
      </w:r>
    </w:p>
    <w:p w14:paraId="9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40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Предоставление услуги в</w:t>
      </w:r>
      <w:r>
        <w:rPr>
          <w:rFonts w:ascii="Times New Roman" w:hAnsi="Times New Roman"/>
          <w:sz w:val="28"/>
          <w:highlight w:val="white"/>
        </w:rPr>
        <w:t>ключает в себя следующие административные процедуры:</w:t>
      </w:r>
    </w:p>
    <w:p w14:paraId="9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профилирование заявителя;</w:t>
      </w:r>
    </w:p>
    <w:p w14:paraId="9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 xml:space="preserve">) прием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выдаче градостроительного плана </w:t>
      </w:r>
      <w:r>
        <w:br/>
      </w:r>
      <w:r>
        <w:rPr>
          <w:rFonts w:ascii="Times New Roman" w:hAnsi="Times New Roman"/>
          <w:color w:themeColor="text1" w:val="000000"/>
          <w:sz w:val="28"/>
          <w:highlight w:val="white"/>
        </w:rPr>
        <w:t>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</w:t>
      </w:r>
      <w:r>
        <w:br/>
      </w:r>
      <w:r>
        <w:rPr>
          <w:rFonts w:ascii="Times New Roman" w:hAnsi="Times New Roman"/>
          <w:sz w:val="28"/>
          <w:highlight w:val="white"/>
        </w:rPr>
        <w:t xml:space="preserve">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услуги;</w:t>
      </w:r>
    </w:p>
    <w:p w14:paraId="9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3) межведомственное информационное взаимодействие;</w:t>
      </w:r>
    </w:p>
    <w:p w14:paraId="9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</w:t>
      </w:r>
      <w:r>
        <w:rPr>
          <w:rFonts w:ascii="Times New Roman" w:hAnsi="Times New Roman"/>
          <w:sz w:val="28"/>
          <w:highlight w:val="white"/>
        </w:rPr>
        <w:t>принятие решения о предоставлении (об отказе в предоставлении) услуги;</w:t>
      </w:r>
    </w:p>
    <w:p w14:paraId="9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предоставление результата услуги.</w:t>
      </w:r>
    </w:p>
    <w:p w14:paraId="9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9E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Профилирование заявителя</w:t>
      </w:r>
    </w:p>
    <w:p w14:paraId="9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A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41. Вариант предоставления услуги определяется в зависимости </w:t>
      </w:r>
      <w:r>
        <w:br/>
      </w:r>
      <w:r>
        <w:rPr>
          <w:rFonts w:ascii="Times New Roman" w:hAnsi="Times New Roman"/>
          <w:color w:themeColor="text1" w:val="000000"/>
          <w:sz w:val="28"/>
          <w:highlight w:val="white"/>
        </w:rPr>
        <w:t>от результата предоставления услуги, за предоставлением которой обратился заявитель.</w:t>
      </w:r>
    </w:p>
    <w:p w14:paraId="A1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A2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outlineLvl w:val="1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Подразделы, содержащие описание </w:t>
      </w:r>
    </w:p>
    <w:p w14:paraId="A3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вариантов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услуги</w:t>
      </w:r>
    </w:p>
    <w:p w14:paraId="A401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A501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A6010000">
      <w:pPr>
        <w:widowControl w:val="0"/>
        <w:tabs>
          <w:tab w:leader="none" w:pos="9356" w:val="right"/>
        </w:tabs>
        <w:spacing w:after="0" w:line="240" w:lineRule="exact"/>
        <w:ind w:firstLine="709" w:left="0" w:right="0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Для варианта 1</w:t>
      </w:r>
    </w:p>
    <w:p w14:paraId="A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</w:p>
    <w:p w14:paraId="A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42. Результат предоставления услуги указан в </w:t>
      </w:r>
      <w:r>
        <w:rPr>
          <w:rFonts w:ascii="Times New Roman" w:hAnsi="Times New Roman"/>
          <w:sz w:val="28"/>
          <w:highlight w:val="white"/>
        </w:rPr>
        <w:t>подпункте 9.1 пункта 9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A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A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AB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Перечень и описание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административных </w:t>
      </w:r>
    </w:p>
    <w:p w14:paraId="AC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процедур предоставления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услуги</w:t>
      </w:r>
    </w:p>
    <w:p w14:paraId="A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AE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документов, </w:t>
      </w:r>
    </w:p>
    <w:p w14:paraId="AF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необходимых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для предоставления услуги</w:t>
      </w:r>
    </w:p>
    <w:p w14:paraId="B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B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43. Основанием для начала административной процедуры </w:t>
      </w:r>
      <w:r>
        <w:rPr>
          <w:rFonts w:ascii="Times New Roman" w:hAnsi="Times New Roman"/>
          <w:sz w:val="28"/>
          <w:highlight w:val="white"/>
        </w:rPr>
        <w:t xml:space="preserve">является поступление в комитет, Центр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выдаче градостроительного плана земельного участка, </w:t>
      </w:r>
      <w:r>
        <w:rPr>
          <w:rFonts w:ascii="Times New Roman" w:hAnsi="Times New Roman"/>
          <w:sz w:val="28"/>
          <w:highlight w:val="white"/>
        </w:rPr>
        <w:t xml:space="preserve">по форме, </w:t>
      </w:r>
      <w:r>
        <w:rPr>
          <w:rFonts w:ascii="Times New Roman" w:hAnsi="Times New Roman"/>
          <w:sz w:val="28"/>
          <w:highlight w:val="white"/>
        </w:rPr>
        <w:t>согласно Приложению 2 к настоящему Административному регламенту и документов, предусмотренных подпунктом 16.1 пункта 16 Административного регламента,</w:t>
      </w:r>
      <w:r>
        <w:rPr>
          <w:rFonts w:ascii="Times New Roman" w:hAnsi="Times New Roman"/>
          <w:sz w:val="28"/>
          <w:highlight w:val="white"/>
        </w:rPr>
        <w:t xml:space="preserve"> одним из способов: </w:t>
      </w:r>
    </w:p>
    <w:p w14:paraId="B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highlight w:val="white"/>
        </w:rPr>
        <w:t xml:space="preserve">) в личный кабинет заявителя </w:t>
      </w:r>
      <w:r>
        <w:rPr>
          <w:rFonts w:ascii="Times New Roman" w:hAnsi="Times New Roman"/>
          <w:sz w:val="28"/>
          <w:highlight w:val="white"/>
        </w:rPr>
        <w:t>через Единый портал</w:t>
      </w:r>
      <w:r>
        <w:rPr>
          <w:rFonts w:ascii="Times New Roman" w:hAnsi="Times New Roman"/>
          <w:sz w:val="28"/>
          <w:highlight w:val="white"/>
        </w:rPr>
        <w:t>;</w:t>
      </w:r>
    </w:p>
    <w:p w14:paraId="B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личный кабинет заявителя</w:t>
      </w:r>
      <w:r>
        <w:rPr>
          <w:rFonts w:ascii="Times New Roman" w:hAnsi="Times New Roman"/>
          <w:sz w:val="28"/>
          <w:highlight w:val="white"/>
        </w:rPr>
        <w:t xml:space="preserve"> ч</w:t>
      </w:r>
      <w:r>
        <w:rPr>
          <w:rFonts w:ascii="Times New Roman" w:hAnsi="Times New Roman"/>
          <w:sz w:val="28"/>
          <w:highlight w:val="white"/>
        </w:rPr>
        <w:t xml:space="preserve">ерез </w:t>
      </w:r>
      <w:r>
        <w:rPr>
          <w:rFonts w:ascii="Times New Roman" w:hAnsi="Times New Roman"/>
          <w:sz w:val="28"/>
          <w:highlight w:val="white"/>
        </w:rPr>
        <w:t>Портал государственных и муниципальных услуг Ставропольского края;</w:t>
      </w:r>
    </w:p>
    <w:p w14:paraId="B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highlight w:val="white"/>
        </w:rPr>
        <w:t xml:space="preserve">) </w:t>
      </w:r>
      <w:r>
        <w:rPr>
          <w:rFonts w:ascii="Times New Roman" w:hAnsi="Times New Roman"/>
          <w:sz w:val="28"/>
          <w:highlight w:val="white"/>
        </w:rPr>
        <w:t>нарочно в комитет;</w:t>
      </w:r>
    </w:p>
    <w:p w14:paraId="B5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highlight w:val="white"/>
        </w:rPr>
        <w:t xml:space="preserve">) </w:t>
      </w:r>
      <w:r>
        <w:rPr>
          <w:rFonts w:ascii="Times New Roman" w:hAnsi="Times New Roman"/>
          <w:sz w:val="28"/>
          <w:highlight w:val="white"/>
        </w:rPr>
        <w:t xml:space="preserve">нарочно в Центр. </w:t>
      </w:r>
      <w:r>
        <w:rPr>
          <w:rFonts w:ascii="Times New Roman" w:hAnsi="Times New Roman"/>
          <w:sz w:val="28"/>
          <w:highlight w:val="white"/>
        </w:rPr>
        <w:t>Передача указанных документов из Центра в комитет сопровождается соответствующим реестром передачи.</w:t>
      </w:r>
    </w:p>
    <w:p w14:paraId="B6010000">
      <w:pPr>
        <w:keepNext w:val="0"/>
        <w:keepLines w:val="0"/>
        <w:pageBreakBefore w:val="0"/>
        <w:widowControl w:val="0"/>
        <w:spacing w:after="0" w:before="0" w:line="240" w:lineRule="auto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B7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Способы установления личности заявителя </w:t>
      </w:r>
    </w:p>
    <w:p w14:paraId="B8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(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представителя заявителя) для каждого способа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</w:t>
      </w:r>
      <w:r>
        <w:rPr>
          <w:rFonts w:ascii="Times New Roman" w:hAnsi="Times New Roman"/>
          <w:sz w:val="28"/>
          <w:highlight w:val="white"/>
        </w:rPr>
        <w:t>необходимых для предоставления услуги</w:t>
      </w:r>
    </w:p>
    <w:p w14:paraId="B9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BA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Наличие (отсутствие) возможности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и документов, </w:t>
      </w:r>
    </w:p>
    <w:p w14:paraId="BB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 для предоставления услуги</w:t>
      </w:r>
    </w:p>
    <w:p w14:paraId="BC01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0"/>
          <w:highlight w:val="white"/>
        </w:rPr>
      </w:pPr>
    </w:p>
    <w:p w14:paraId="BD010000">
      <w:pPr>
        <w:widowControl w:val="0"/>
        <w:tabs>
          <w:tab w:leader="none" w:pos="9356" w:val="right"/>
        </w:tabs>
        <w:spacing w:after="0" w:line="252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44. В </w:t>
      </w:r>
      <w:r>
        <w:rPr>
          <w:rFonts w:ascii="Times New Roman" w:hAnsi="Times New Roman"/>
          <w:sz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/>
          <w:sz w:val="28"/>
          <w:highlight w:val="white"/>
        </w:rPr>
        <w:t>подпунктом 1 или подпунктом 2 подпунктом 16.1 пункта 16 Административного регламент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sz w:val="28"/>
          <w:highlight w:val="white"/>
        </w:rPr>
        <w:t xml:space="preserve"> соответственно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BE010000">
      <w:pPr>
        <w:widowControl w:val="0"/>
        <w:tabs>
          <w:tab w:leader="none" w:pos="9356" w:val="right"/>
        </w:tabs>
        <w:spacing w:after="0" w:line="252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45. Основания для принятия решения об отказе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/>
          <w:sz w:val="28"/>
          <w:highlight w:val="white"/>
        </w:rPr>
        <w:t>пунктом 23 настоящего Административного регламента.</w:t>
      </w:r>
    </w:p>
    <w:p w14:paraId="BF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yellow"/>
        </w:rPr>
      </w:pPr>
    </w:p>
    <w:p w14:paraId="C0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Возможность (невозможность) п</w:t>
      </w:r>
      <w:r>
        <w:rPr>
          <w:rFonts w:ascii="Times New Roman" w:hAnsi="Times New Roman"/>
          <w:color w:themeColor="text1" w:val="000000"/>
          <w:sz w:val="28"/>
          <w:highlight w:val="white"/>
        </w:rPr>
        <w:t>риема комитетом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или Центром </w:t>
      </w:r>
    </w:p>
    <w:p w14:paraId="C1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и документов, </w:t>
      </w:r>
      <w:r>
        <w:rPr>
          <w:rFonts w:ascii="Times New Roman" w:hAnsi="Times New Roman"/>
          <w:sz w:val="28"/>
          <w:highlight w:val="white"/>
        </w:rPr>
        <w:t>необходимых для 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</w:p>
    <w:p w14:paraId="C2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 выбору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заявителя независимо от его места ж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ительства </w:t>
      </w:r>
    </w:p>
    <w:p w14:paraId="C3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или места пребывания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(для физических лиц, </w:t>
      </w:r>
    </w:p>
    <w:p w14:paraId="C4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включая индивидуальных предпринимателей) </w:t>
      </w:r>
    </w:p>
    <w:p w14:paraId="C5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либо места нахождения (для юридических лиц)</w:t>
      </w:r>
    </w:p>
    <w:p w14:paraId="C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2"/>
          <w:highlight w:val="yellow"/>
        </w:rPr>
      </w:pPr>
    </w:p>
    <w:p w14:paraId="C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46.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документы, необходимые для предоставления услуги</w:t>
      </w:r>
      <w:r>
        <w:rPr>
          <w:rFonts w:ascii="Times New Roman" w:hAnsi="Times New Roman"/>
          <w:sz w:val="28"/>
          <w:highlight w:val="whit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/>
          <w:sz w:val="28"/>
          <w:highlight w:val="white"/>
        </w:rPr>
        <w:t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/>
          <w:sz w:val="28"/>
          <w:highlight w:val="white"/>
        </w:rPr>
        <w:t>для юридических лиц)</w:t>
      </w:r>
      <w:r>
        <w:rPr>
          <w:rFonts w:ascii="Times New Roman" w:hAnsi="Times New Roman"/>
          <w:sz w:val="28"/>
          <w:highlight w:val="white"/>
        </w:rPr>
        <w:t>.</w:t>
      </w:r>
    </w:p>
    <w:p w14:paraId="C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C9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выдаче </w:t>
      </w:r>
    </w:p>
    <w:p w14:paraId="CA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градостроительного плана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CB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документов, </w:t>
      </w:r>
      <w:r>
        <w:rPr>
          <w:rFonts w:ascii="Times New Roman" w:hAnsi="Times New Roman"/>
          <w:sz w:val="28"/>
          <w:highlight w:val="white"/>
        </w:rPr>
        <w:t>необходимых для 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</w:p>
    <w:p w14:paraId="CC01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 комитете, Ц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ентре</w:t>
      </w:r>
    </w:p>
    <w:p w14:paraId="CD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C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47.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 приложением документов, указанных в подпункте 16.1 пункта 16 Административного регламента, поданное лично заявителем (его представителем) в комитет, Центр </w:t>
      </w:r>
      <w:r>
        <w:rPr>
          <w:rFonts w:ascii="Times New Roman" w:hAnsi="Times New Roman"/>
          <w:sz w:val="28"/>
          <w:highlight w:val="white"/>
        </w:rPr>
        <w:t>регистрируется в день его поступления путем внесения данных в информационные системы: в Центре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в автоматизированную информационную систему «МФЦ», в комитете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 xml:space="preserve">в информационную систему, используемую для регистрации заявлений о предоставлении </w:t>
      </w:r>
      <w:r>
        <w:rPr>
          <w:rFonts w:ascii="Times New Roman" w:hAnsi="Times New Roman"/>
          <w:sz w:val="28"/>
          <w:highlight w:val="white"/>
        </w:rPr>
        <w:t>муниципальных услуг.</w:t>
      </w:r>
    </w:p>
    <w:p w14:paraId="C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в комитете, Центре не должен превышать 15 минут (за исключением времени обеденного перерыва).</w:t>
      </w:r>
    </w:p>
    <w:p w14:paraId="D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 xml:space="preserve">8.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 приложением документов, указанных в подпункте 16.1 пункта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/>
          <w:sz w:val="28"/>
          <w:highlight w:val="white"/>
        </w:rPr>
        <w:t xml:space="preserve">истрируется в день его поступления. В случае если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</w:p>
    <w:p w14:paraId="D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 xml:space="preserve">9. </w:t>
      </w:r>
      <w:r>
        <w:rPr>
          <w:rStyle w:val="Style_5_ch"/>
          <w:rFonts w:ascii="Times New Roman" w:hAnsi="Times New Roman"/>
          <w:sz w:val="28"/>
          <w:highlight w:val="white"/>
        </w:rPr>
        <w:t>При поступлении в Комитет в электронной форме заявления и документов, указанных в подпункте 16.1 пункта 16 Административного регламента, специалист отдела подготовки градостроительной документации управления архитектуры Комитета, в срок, указанный в пункте 48 Административного регламента:</w:t>
      </w:r>
    </w:p>
    <w:p w14:paraId="D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1) проводит процедуру проверки действительности электронной подписи, с использованием которой подписаны заявление и документы, поступившие в электронной форме, предусматривающую проверку соблюдения условий, указанных в статье 11 Федерального закона </w:t>
      </w:r>
      <w:r>
        <w:br/>
      </w:r>
      <w:r>
        <w:rPr>
          <w:rStyle w:val="Style_5_ch"/>
          <w:rFonts w:ascii="Times New Roman" w:hAnsi="Times New Roman"/>
          <w:sz w:val="28"/>
          <w:highlight w:val="white"/>
        </w:rPr>
        <w:t>от 06.04.2011 № 63-ФЗ «Об электронной подписи»;</w:t>
      </w:r>
    </w:p>
    <w:p w14:paraId="D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2) осуществляет распечатку заявления и документов, поступивших в электронной форме;</w:t>
      </w:r>
    </w:p>
    <w:p w14:paraId="D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3) проставляет надпись «Получено по электронным каналам связи с использованием электронной подписи», свою должность, личную подпись, расшифровку;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4) регистрирует заявление посредством внесения данных в автоматизированную информационную систему, указанную в пункте 47 Административного регламента.</w:t>
      </w:r>
    </w:p>
    <w:p w14:paraId="D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Электронные образы документов, указанных в подпункте 16.1 пункта 16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Административного регламента, поступивших в электронной форме, должны быть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сформированы путем их </w:t>
      </w:r>
      <w:r>
        <w:rPr>
          <w:rStyle w:val="Style_5_ch"/>
          <w:rFonts w:ascii="Times New Roman" w:hAnsi="Times New Roman"/>
          <w:sz w:val="28"/>
          <w:highlight w:val="white"/>
        </w:rPr>
        <w:t>сканирования и  соответствовать  требованиям</w:t>
      </w:r>
      <w:r>
        <w:rPr>
          <w:rStyle w:val="Style_5_ch"/>
          <w:rFonts w:ascii="Times New Roman" w:hAnsi="Times New Roman"/>
          <w:sz w:val="28"/>
          <w:highlight w:val="white"/>
        </w:rPr>
        <w:t>,</w:t>
      </w:r>
      <w:r>
        <w:rPr>
          <w:rStyle w:val="Style_5_ch"/>
          <w:rFonts w:ascii="Times New Roman" w:hAnsi="Times New Roman"/>
          <w:color w:themeColor="text1" w:val="000000"/>
          <w:sz w:val="28"/>
          <w:highlight w:val="white"/>
        </w:rPr>
        <w:t xml:space="preserve"> установленным подпунктом</w:t>
      </w:r>
      <w:r>
        <w:rPr>
          <w:rStyle w:val="Style_5_ch"/>
          <w:rFonts w:ascii="Times New Roman" w:hAnsi="Times New Roman"/>
          <w:color w:themeColor="text1" w:val="000000"/>
          <w:sz w:val="28"/>
        </w:rPr>
        <w:t xml:space="preserve"> 2 пункта </w:t>
      </w:r>
      <w:r>
        <w:rPr>
          <w:rStyle w:val="Style_5_ch"/>
          <w:rFonts w:ascii="Times New Roman" w:hAnsi="Times New Roman"/>
          <w:color w:themeColor="text1" w:val="000000"/>
          <w:sz w:val="28"/>
          <w:highlight w:val="white"/>
        </w:rPr>
        <w:t>50 Административного регламента.</w:t>
      </w:r>
    </w:p>
    <w:p w14:paraId="D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ри наличии оснований для отказа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</w:t>
      </w:r>
      <w:r>
        <w:rPr>
          <w:rFonts w:ascii="Times New Roman" w:hAnsi="Times New Roman"/>
          <w:sz w:val="28"/>
          <w:highlight w:val="white"/>
        </w:rPr>
        <w:t>специалист 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</w:t>
      </w:r>
      <w:r>
        <w:rPr>
          <w:rFonts w:ascii="Times New Roman" w:hAnsi="Times New Roman"/>
          <w:sz w:val="28"/>
          <w:highlight w:val="white"/>
        </w:rPr>
        <w:t xml:space="preserve"> в день проведения проверки осуществляет подготовку проекта уведомления об отказе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(далее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уведомление об отказе в приеме документов) по форме согласно Приложению 4 к настоящему Административному регламенту,</w:t>
      </w:r>
      <w:r>
        <w:rPr>
          <w:rFonts w:ascii="Times New Roman" w:hAnsi="Times New Roman"/>
          <w:sz w:val="28"/>
          <w:highlight w:val="white"/>
        </w:rPr>
        <w:t xml:space="preserve"> с указанием причин, послуживших основанием для принятия указанного решения, и направляет его на визирование заведующему </w:t>
      </w:r>
      <w:r>
        <w:rPr>
          <w:rFonts w:ascii="Times New Roman" w:hAnsi="Times New Roman"/>
          <w:sz w:val="28"/>
          <w:highlight w:val="white"/>
        </w:rPr>
        <w:t>отделом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D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>уководитель управления архитектуры комитета</w:t>
      </w:r>
      <w:r>
        <w:rPr>
          <w:rFonts w:ascii="Times New Roman" w:hAnsi="Times New Roman"/>
          <w:sz w:val="28"/>
          <w:highlight w:val="white"/>
        </w:rPr>
        <w:t xml:space="preserve"> в день поступления проекта уведомления об отказе в приеме визирует его и направляет заместителю главы администрации города Ставрополя, руководителю комитета на подпись.</w:t>
      </w:r>
    </w:p>
    <w:p w14:paraId="D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</w:t>
      </w:r>
      <w:r>
        <w:rPr>
          <w:rFonts w:ascii="Times New Roman" w:hAnsi="Times New Roman"/>
          <w:sz w:val="28"/>
          <w:highlight w:val="white"/>
        </w:rPr>
        <w:t>аместитель главы администрации города Ставрополя, руководитель комитета в день поступления уведомления об отказе в приеме подписывает и направляет его в общий отдел комитета на регистрацию.</w:t>
      </w:r>
    </w:p>
    <w:p w14:paraId="D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>пециалист общего отдела комитета в день поступления уведомления об отказе в приеме регистрирует и направляет его в отдел подготовки градостроительной документации управления архитектуры комитета.</w:t>
      </w:r>
    </w:p>
    <w:p w14:paraId="D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>пециалист отдела подготовки градостроительной документации управления архитектуры комитета в день поступления уведомления об отказе в приеме направляет подписанное усиленной квалифицированной электронной подписью заместителя главы администрации, руководителя комитета уведомление об отк</w:t>
      </w:r>
      <w:r>
        <w:rPr>
          <w:rFonts w:ascii="Times New Roman" w:hAnsi="Times New Roman"/>
          <w:sz w:val="28"/>
          <w:highlight w:val="white"/>
        </w:rPr>
        <w:t xml:space="preserve">азе в приеме документов </w:t>
      </w:r>
      <w:r>
        <w:rPr>
          <w:rFonts w:ascii="Times New Roman" w:hAnsi="Times New Roman"/>
          <w:sz w:val="28"/>
          <w:highlight w:val="white"/>
        </w:rPr>
        <w:t>в личный кабинет заявителя на Едином портале, либо Портале государственных и муниципальных услуг Ставропольского края.</w:t>
      </w:r>
    </w:p>
    <w:p w14:paraId="D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50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При л</w:t>
      </w:r>
      <w:r>
        <w:rPr>
          <w:rFonts w:ascii="Times New Roman" w:hAnsi="Times New Roman"/>
          <w:sz w:val="28"/>
          <w:highlight w:val="white"/>
        </w:rPr>
        <w:t xml:space="preserve">ичном обращении в комитет, Центр с заявлением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документами, указанными в подпункте 16.1 пункта 16 Административного регламента, специалист отдела подготовки градостроительной документации управления архитектуры комитета, специалист отдела по работе с заявителями Центра:</w:t>
      </w:r>
    </w:p>
    <w:p w14:paraId="D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D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14:paraId="DF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тексты документов должны быть написаны разборчиво, наименования юридических лиц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без сокращения, с указанием их мест нахождения;</w:t>
      </w:r>
    </w:p>
    <w:p w14:paraId="E0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имена, отчества, адреса мест жительства указываются полностью;</w:t>
      </w:r>
    </w:p>
    <w:p w14:paraId="E1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отсутствие в документах подчисток, приписок, зачеркнутых слов;</w:t>
      </w:r>
    </w:p>
    <w:p w14:paraId="E2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исполнены карандашом;</w:t>
      </w:r>
    </w:p>
    <w:p w14:paraId="E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имеют серьезных повреждений, наличие которых не позволяет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однозначно истолковать их содержание;</w:t>
      </w:r>
    </w:p>
    <w:p w14:paraId="E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не истек срок действия представленных документов;</w:t>
      </w:r>
    </w:p>
    <w:p w14:paraId="E5010000">
      <w:pPr>
        <w:spacing w:after="0" w:line="240" w:lineRule="auto"/>
        <w:ind w:firstLine="709" w:left="0"/>
        <w:jc w:val="both"/>
      </w:pPr>
      <w:r>
        <w:rPr>
          <w:rStyle w:val="Style_5_ch"/>
          <w:rFonts w:ascii="Times New Roman" w:hAnsi="Times New Roman"/>
          <w:sz w:val="28"/>
          <w:highlight w:val="white"/>
        </w:rPr>
        <w:t>3) осуществляет изготовление копий документов (копий документов, заверенных в порядке, установленном действующим законодательством), представленных заявителем в соответствии с пунктом 16 Административного регламента, ниже реквизита «Подпись» проставляет надпись «с подлинником сверено», свою должность, личную подпись, расшифровку подписи;</w:t>
      </w:r>
    </w:p>
    <w:p w14:paraId="E6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Подлинники представленных заявителем или его представителем документов возвращаются заявителю.</w:t>
      </w:r>
    </w:p>
    <w:p w14:paraId="E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4) вносит в информационную систему, указанную в</w:t>
      </w:r>
      <w:r>
        <w:rPr>
          <w:rFonts w:ascii="Times New Roman" w:hAnsi="Times New Roman"/>
          <w:sz w:val="28"/>
          <w:highlight w:val="white"/>
        </w:rPr>
        <w:t xml:space="preserve"> пункте </w:t>
      </w:r>
      <w:r>
        <w:rPr>
          <w:rFonts w:ascii="Times New Roman" w:hAnsi="Times New Roman"/>
          <w:sz w:val="28"/>
          <w:highlight w:val="white"/>
        </w:rPr>
        <w:t>47 Административного регламента, следующие данные:</w:t>
      </w:r>
    </w:p>
    <w:p w14:paraId="E8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а) запись о приеме заявления и документов, необходимых для предоставления услуги;</w:t>
      </w:r>
    </w:p>
    <w:p w14:paraId="E9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б) порядковый номер записи;</w:t>
      </w:r>
    </w:p>
    <w:p w14:paraId="EA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в) дату внесения записи;</w:t>
      </w:r>
    </w:p>
    <w:p w14:paraId="EB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г) данные заявителя (фамилию, имя, отчество, наименование юридического лица);</w:t>
      </w:r>
    </w:p>
    <w:p w14:paraId="EC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д) фамилию специалиста, ответственного за прием заявления и документов, необходимых для предоставления услуги.</w:t>
      </w:r>
    </w:p>
    <w:p w14:paraId="ED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  <w:highlight w:val="white"/>
        </w:rPr>
        <w:t xml:space="preserve">передает </w:t>
      </w:r>
      <w:r>
        <w:rPr>
          <w:rFonts w:ascii="Times New Roman" w:hAnsi="Times New Roman"/>
          <w:sz w:val="28"/>
          <w:highlight w:val="white"/>
        </w:rPr>
        <w:t>заявителю расписку</w:t>
      </w:r>
      <w:r>
        <w:rPr>
          <w:rFonts w:ascii="Times New Roman" w:hAnsi="Times New Roman"/>
          <w:sz w:val="28"/>
          <w:highlight w:val="white"/>
        </w:rPr>
        <w:t xml:space="preserve"> о приеме документов</w:t>
      </w:r>
      <w:r>
        <w:rPr>
          <w:rFonts w:ascii="Times New Roman" w:hAnsi="Times New Roman"/>
          <w:sz w:val="28"/>
          <w:highlight w:val="white"/>
        </w:rPr>
        <w:t>.</w:t>
      </w:r>
    </w:p>
    <w:p w14:paraId="E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51.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 просьбе заявителя заполняется специалистом отдела подготовки градостроительной документации управления архитектуры комитета, специалистом отдела по работе с заявителями Центра.</w:t>
      </w:r>
    </w:p>
    <w:p w14:paraId="EF010000">
      <w:r>
        <w:rPr>
          <w:rFonts w:ascii="Times New Roman" w:hAnsi="Times New Roman"/>
          <w:sz w:val="28"/>
          <w:highlight w:val="white"/>
        </w:rPr>
        <w:t>52</w:t>
      </w:r>
      <w:r>
        <w:rPr>
          <w:rFonts w:ascii="Times New Roman" w:hAnsi="Times New Roman"/>
          <w:sz w:val="28"/>
          <w:highlight w:val="white"/>
        </w:rPr>
        <w:t xml:space="preserve">. В случае </w:t>
      </w:r>
      <w:r>
        <w:t xml:space="preserve">поступления </w:t>
      </w:r>
      <w:r>
        <w:t>заявления</w:t>
      </w:r>
      <w:r>
        <w:t xml:space="preserve"> </w:t>
      </w:r>
      <w:r>
        <w:t xml:space="preserve">о </w:t>
      </w:r>
      <w:r>
        <w:t>выдаче градостроительного плана земельного участка</w:t>
      </w:r>
      <w:r>
        <w:t xml:space="preserve"> и документов, указанных  в подпункте 16.1 </w:t>
      </w:r>
      <w:r>
        <w:t>пункта 16 Административного регламента</w:t>
      </w:r>
      <w:r>
        <w:t xml:space="preserve"> </w:t>
      </w:r>
      <w:r>
        <w:t xml:space="preserve">в Центр, специалист отдела по работе с заявителями Центра направляет </w:t>
      </w:r>
      <w:r>
        <w:t>заявление</w:t>
      </w:r>
      <w:r>
        <w:t xml:space="preserve"> </w:t>
      </w:r>
      <w:r>
        <w:t xml:space="preserve">о </w:t>
      </w:r>
      <w:r>
        <w:t>выдаче градостроительного плана земельного участка</w:t>
      </w:r>
      <w:r>
        <w:t xml:space="preserve"> и документы, указанные в подпункте 16.1 пункта 16 Административного регламента, в отдел информацион</w:t>
      </w:r>
      <w:r>
        <w:t>но – аналитической обра</w:t>
      </w:r>
      <w:r>
        <w:t>ботки документов Центра в день их приема.</w:t>
      </w:r>
    </w:p>
    <w:p w14:paraId="F0010000">
      <w:pPr>
        <w:rPr>
          <w:rFonts w:ascii="Times New Roman" w:hAnsi="Times New Roman"/>
          <w:sz w:val="28"/>
          <w:highlight w:val="white"/>
        </w:rPr>
      </w:pPr>
      <w:r>
        <w:t xml:space="preserve">53. </w:t>
      </w:r>
      <w:r>
        <w:t xml:space="preserve">При наличии оснований для возврата, указанных в пункте 27 Административного регламента, </w:t>
      </w:r>
      <w:r>
        <w:t>заявление</w:t>
      </w:r>
      <w:r>
        <w:t xml:space="preserve"> </w:t>
      </w:r>
      <w:r>
        <w:t xml:space="preserve">о </w:t>
      </w:r>
      <w:r>
        <w:t>выдаче градостроительного плана земельного участка</w:t>
      </w:r>
      <w:r>
        <w:t xml:space="preserve"> и документы, указанные в подпункте 16.1 </w:t>
      </w:r>
      <w:r>
        <w:t>пункта 16 Административного регламента</w:t>
      </w:r>
      <w:r>
        <w:t xml:space="preserve"> специалист комитета, Центра в течение 2 рабочих дней направляют заявителю с п</w:t>
      </w:r>
      <w:r>
        <w:rPr>
          <w:rFonts w:ascii="Times New Roman" w:hAnsi="Times New Roman"/>
          <w:sz w:val="28"/>
          <w:highlight w:val="white"/>
        </w:rPr>
        <w:t>риложением уведомления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 возврате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 по форме согласно Приложению 5 к Административному регламенту</w:t>
      </w:r>
      <w:r>
        <w:rPr>
          <w:rFonts w:ascii="Times New Roman" w:hAnsi="Times New Roman"/>
          <w:sz w:val="28"/>
          <w:highlight w:val="white"/>
        </w:rPr>
        <w:t>.</w:t>
      </w:r>
    </w:p>
    <w:p w14:paraId="F1010000">
      <w:r>
        <w:rPr>
          <w:rFonts w:ascii="Times New Roman" w:hAnsi="Times New Roman"/>
          <w:sz w:val="28"/>
          <w:highlight w:val="white"/>
        </w:rPr>
        <w:t xml:space="preserve">54. </w:t>
      </w:r>
      <w:r>
        <w:rPr>
          <w:rFonts w:ascii="Times New Roman" w:hAnsi="Times New Roman"/>
          <w:sz w:val="28"/>
          <w:highlight w:val="white"/>
        </w:rPr>
        <w:t xml:space="preserve">Результатом административной процедуры является прием и регистрация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ук</w:t>
      </w:r>
      <w:r>
        <w:t xml:space="preserve">азанных </w:t>
      </w:r>
      <w:r>
        <w:t xml:space="preserve">в подпункте 16.1 </w:t>
      </w:r>
      <w:r>
        <w:t>пункта 16 Административного регламента</w:t>
      </w:r>
      <w:r>
        <w:t>.</w:t>
      </w:r>
    </w:p>
    <w:p w14:paraId="F2010000">
      <w:pPr>
        <w:rPr>
          <w:rFonts w:ascii="Times New Roman" w:hAnsi="Times New Roman"/>
          <w:sz w:val="28"/>
          <w:highlight w:val="white"/>
        </w:rPr>
      </w:pPr>
      <w:r>
        <w:t>55. Для заявителя административная процедура заканчивается получением расписки о приеме документов по форме, приведенной в П</w:t>
      </w:r>
      <w:r>
        <w:t>риложении 3</w:t>
      </w:r>
      <w:r>
        <w:t xml:space="preserve"> к Административно</w:t>
      </w:r>
      <w:r>
        <w:rPr>
          <w:rFonts w:ascii="Times New Roman" w:hAnsi="Times New Roman"/>
          <w:sz w:val="28"/>
          <w:highlight w:val="white"/>
        </w:rPr>
        <w:t xml:space="preserve">му регламенту, копии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или </w:t>
      </w:r>
      <w:r>
        <w:rPr>
          <w:rFonts w:ascii="Times New Roman" w:hAnsi="Times New Roman"/>
          <w:sz w:val="28"/>
          <w:highlight w:val="white"/>
        </w:rPr>
        <w:t>уведомления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 возврате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</w:t>
      </w:r>
      <w:r>
        <w:rPr>
          <w:rFonts w:ascii="Times New Roman" w:hAnsi="Times New Roman"/>
          <w:sz w:val="28"/>
          <w:highlight w:val="white"/>
        </w:rPr>
        <w:t>.</w:t>
      </w:r>
    </w:p>
    <w:p w14:paraId="F3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56. Ответственность за исполнение настоящей административной процедуры в комитете несет специалист отдела подготовки градостроительной документации управления архитектуры комитета,             в Ц</w:t>
      </w:r>
      <w:r>
        <w:rPr>
          <w:rFonts w:ascii="Times New Roman" w:hAnsi="Times New Roman"/>
          <w:sz w:val="28"/>
        </w:rPr>
        <w:t>ентре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специалист отдела по работе с заявителями Центра.</w:t>
      </w:r>
    </w:p>
    <w:p w14:paraId="F4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Текущий контроль исполнения настоящей административной процедуры в комитете осуществляет заведующий отделом подготовки градостроительной документации управления архитектуры комитета,             в </w:t>
      </w:r>
      <w:r>
        <w:rPr>
          <w:rFonts w:ascii="Times New Roman" w:hAnsi="Times New Roman"/>
          <w:sz w:val="28"/>
        </w:rPr>
        <w:t>Центре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руководитель отдела по работе с заявителями Центра.</w:t>
      </w:r>
    </w:p>
    <w:p w14:paraId="F5010000">
      <w:pPr>
        <w:widowControl w:val="0"/>
        <w:tabs>
          <w:tab w:leader="none" w:pos="9356" w:val="right"/>
        </w:tabs>
        <w:spacing w:after="0" w:line="252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F601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Межведомственное информационное взаимодействие</w:t>
      </w:r>
    </w:p>
    <w:p w14:paraId="F7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</w:p>
    <w:p w14:paraId="F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57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Основанием для начала административной процедуры межведомственного информационного взаимодействия является прием заявления </w:t>
      </w:r>
      <w:r>
        <w:rPr>
          <w:rFonts w:ascii="Times New Roman" w:hAnsi="Times New Roman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указанных в подпункте 16.1 пункта 16 Административного регламента.</w:t>
      </w:r>
    </w:p>
    <w:p w14:paraId="F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запрашиваемых документов, необходимых для предоставления услуги указан в пункте 18 настоящего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FA010000">
      <w:pPr>
        <w:spacing w:after="0" w:before="57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Ответс</w:t>
      </w:r>
      <w:r>
        <w:rPr>
          <w:rFonts w:ascii="Times New Roman" w:hAnsi="Times New Roman"/>
          <w:sz w:val="28"/>
        </w:rPr>
        <w:t>твенным за комплектование документов в рамках межведомственного взаимодействия является специалист отдела подготовки градостроительной документации управления архитектуры комитета, специалист отдела информационно – аналитической обработки документов Центра</w:t>
      </w:r>
      <w:r>
        <w:rPr>
          <w:rFonts w:ascii="Times New Roman" w:hAnsi="Times New Roman"/>
          <w:sz w:val="28"/>
        </w:rPr>
        <w:t>, который не позднее рабочего дня, следующего за днем приема указанных документов, формирует и направляет запросы в адрес органов и организаций, указанных в пункте 58 Административного регламента (если такие документы не бы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ли представлены заявителем лично). </w:t>
      </w:r>
    </w:p>
    <w:p w14:paraId="FB010000">
      <w:pPr>
        <w:spacing w:after="0" w:before="57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Запросы в адрес организаций, указанных в подпункте 5 пункта 58 Административного регламента направляются комитетом, Центром по форме, приведенной в приложении 7 к Административному регламенту.</w:t>
      </w:r>
    </w:p>
    <w:p w14:paraId="FC010000">
      <w:pPr>
        <w:spacing w:after="0" w:before="57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Подписание запросов в комитете осуществляет заместитель главы администрации города Ставрополя, руководитель комитета, первый заместитель руководителя комитета, заместитель руководителя комитета, в Центре - директор Центра, заместитель директора Центра.</w:t>
      </w:r>
    </w:p>
    <w:p w14:paraId="F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58. </w:t>
      </w:r>
      <w:r>
        <w:rPr>
          <w:rStyle w:val="Style_5_ch"/>
          <w:rFonts w:ascii="Times New Roman" w:hAnsi="Times New Roman"/>
          <w:sz w:val="28"/>
          <w:highlight w:val="white"/>
        </w:rPr>
        <w:t>Наименование органа, в который направляется запрос</w:t>
      </w:r>
      <w:r>
        <w:rPr>
          <w:rStyle w:val="Style_5_ch"/>
          <w:rFonts w:ascii="Times New Roman" w:hAnsi="Times New Roman"/>
          <w:sz w:val="28"/>
          <w:highlight w:val="white"/>
        </w:rPr>
        <w:t>:</w:t>
      </w:r>
    </w:p>
    <w:p w14:paraId="FE01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1)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выписка из Единого государственного реестра </w:t>
      </w:r>
      <w:r>
        <w:rPr>
          <w:rStyle w:val="Style_5_ch"/>
          <w:rFonts w:ascii="Times New Roman" w:hAnsi="Times New Roman"/>
          <w:sz w:val="28"/>
          <w:highlight w:val="white"/>
        </w:rPr>
        <w:t>юридических лиц, в случае обращения юридического лица, из Единого государственного реестра индивидуальных предпринимателей, в случае обращения индивидуального предпринимателя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запрашивается в </w:t>
      </w:r>
      <w:r>
        <w:rPr>
          <w:rStyle w:val="Style_5_ch"/>
          <w:rFonts w:ascii="Times New Roman" w:hAnsi="Times New Roman"/>
          <w:sz w:val="28"/>
          <w:highlight w:val="white"/>
        </w:rPr>
        <w:t>ФНС России</w:t>
      </w:r>
      <w:r>
        <w:rPr>
          <w:rStyle w:val="Style_5_ch"/>
          <w:rFonts w:ascii="Times New Roman" w:hAnsi="Times New Roman"/>
          <w:sz w:val="28"/>
          <w:highlight w:val="white"/>
        </w:rPr>
        <w:t>;</w:t>
      </w:r>
    </w:p>
    <w:p w14:paraId="F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2) </w:t>
      </w:r>
      <w:r>
        <w:rPr>
          <w:rStyle w:val="Style_5_ch"/>
          <w:rFonts w:ascii="Times New Roman" w:hAnsi="Times New Roman"/>
          <w:sz w:val="28"/>
          <w:highlight w:val="white"/>
        </w:rPr>
        <w:t>выписка из Единого государственного реестра недвижимости об объекте недвижимости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запрашивается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в </w:t>
      </w:r>
      <w:r>
        <w:rPr>
          <w:rStyle w:val="Style_5_ch"/>
          <w:rFonts w:ascii="Times New Roman" w:hAnsi="Times New Roman"/>
          <w:sz w:val="28"/>
          <w:highlight w:val="white"/>
        </w:rPr>
        <w:t>ФГБУ</w:t>
      </w:r>
      <w:r>
        <w:rPr>
          <w:rStyle w:val="Style_5_ch"/>
          <w:rFonts w:ascii="Times New Roman" w:hAnsi="Times New Roman"/>
          <w:sz w:val="28"/>
          <w:highlight w:val="white"/>
        </w:rPr>
        <w:t>«</w:t>
      </w:r>
      <w:r>
        <w:rPr>
          <w:rStyle w:val="Style_5_ch"/>
          <w:rFonts w:ascii="Times New Roman" w:hAnsi="Times New Roman"/>
          <w:sz w:val="28"/>
          <w:highlight w:val="white"/>
        </w:rPr>
        <w:t>ФКП Росреестра</w:t>
      </w:r>
      <w:r>
        <w:rPr>
          <w:rStyle w:val="Style_5_ch"/>
          <w:rFonts w:ascii="Times New Roman" w:hAnsi="Times New Roman"/>
          <w:sz w:val="28"/>
          <w:highlight w:val="white"/>
        </w:rPr>
        <w:t>»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</w:t>
      </w:r>
      <w:r>
        <w:rPr>
          <w:rStyle w:val="Style_5_ch"/>
          <w:rFonts w:ascii="Times New Roman" w:hAnsi="Times New Roman"/>
          <w:sz w:val="28"/>
          <w:highlight w:val="white"/>
        </w:rPr>
        <w:t>по СК</w:t>
      </w:r>
      <w:r>
        <w:rPr>
          <w:rStyle w:val="Style_5_ch"/>
          <w:rFonts w:ascii="Times New Roman" w:hAnsi="Times New Roman"/>
          <w:sz w:val="28"/>
          <w:highlight w:val="white"/>
        </w:rPr>
        <w:t>;</w:t>
      </w:r>
    </w:p>
    <w:p w14:paraId="0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3) 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информация об объектах капитального строительства, 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в границах земельного участка запрашивается в </w:t>
      </w:r>
      <w:r>
        <w:rPr>
          <w:rStyle w:val="Style_5_ch"/>
          <w:rFonts w:ascii="Times New Roman" w:hAnsi="Times New Roman"/>
          <w:sz w:val="28"/>
          <w:highlight w:val="white"/>
        </w:rPr>
        <w:t>управлении Ставропольского края по сохранению и государственной охране объектов культурного наследия;</w:t>
      </w:r>
    </w:p>
    <w:p w14:paraId="0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4) </w:t>
      </w:r>
      <w:r>
        <w:rPr>
          <w:rStyle w:val="Style_5_ch"/>
          <w:rFonts w:ascii="Times New Roman" w:hAnsi="Times New Roman"/>
          <w:sz w:val="28"/>
          <w:highlight w:val="white"/>
        </w:rPr>
        <w:t>р</w:t>
      </w:r>
      <w:r>
        <w:rPr>
          <w:rStyle w:val="Style_5_ch"/>
          <w:rFonts w:ascii="Times New Roman" w:hAnsi="Times New Roman"/>
          <w:sz w:val="28"/>
          <w:highlight w:val="white"/>
        </w:rPr>
        <w:t>ешение об утверждении проекта межевания территории и (или) схемы расположения зем</w:t>
      </w:r>
      <w:r>
        <w:rPr>
          <w:rStyle w:val="Style_5_ch"/>
          <w:rFonts w:ascii="Times New Roman" w:hAnsi="Times New Roman"/>
          <w:sz w:val="28"/>
          <w:highlight w:val="white"/>
        </w:rPr>
        <w:t>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</w:t>
      </w:r>
      <w:r>
        <w:rPr>
          <w:rStyle w:val="Style_5_ch"/>
          <w:rFonts w:ascii="Times New Roman" w:hAnsi="Times New Roman"/>
          <w:sz w:val="28"/>
          <w:highlight w:val="white"/>
        </w:rPr>
        <w:t>н</w:t>
      </w:r>
      <w:r>
        <w:rPr>
          <w:rStyle w:val="Style_5_ch"/>
          <w:rFonts w:ascii="Times New Roman" w:hAnsi="Times New Roman"/>
          <w:sz w:val="28"/>
          <w:highlight w:val="white"/>
        </w:rPr>
        <w:t>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и такой зем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ельный участок не образован в соответствии с земельным законодательством запрашивается в </w:t>
      </w:r>
      <w:r>
        <w:rPr>
          <w:rStyle w:val="Style_5_ch"/>
          <w:rFonts w:ascii="Times New Roman" w:hAnsi="Times New Roman"/>
          <w:sz w:val="28"/>
          <w:highlight w:val="white"/>
        </w:rPr>
        <w:t>а</w:t>
      </w:r>
      <w:r>
        <w:rPr>
          <w:rStyle w:val="Style_5_ch"/>
          <w:rFonts w:ascii="Times New Roman" w:hAnsi="Times New Roman"/>
          <w:sz w:val="28"/>
          <w:highlight w:val="white"/>
        </w:rPr>
        <w:t>дминистрации и органах государственной власти</w:t>
      </w:r>
      <w:r>
        <w:rPr>
          <w:rStyle w:val="Style_5_ch"/>
          <w:rFonts w:ascii="Times New Roman" w:hAnsi="Times New Roman"/>
          <w:sz w:val="28"/>
          <w:highlight w:val="white"/>
        </w:rPr>
        <w:t>;</w:t>
      </w:r>
    </w:p>
    <w:p w14:paraId="0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 xml:space="preserve">5) </w:t>
      </w:r>
      <w:r>
        <w:rPr>
          <w:rStyle w:val="Style_5_ch"/>
          <w:rFonts w:ascii="Times New Roman" w:hAnsi="Times New Roman"/>
          <w:sz w:val="28"/>
          <w:highlight w:val="white"/>
        </w:rPr>
        <w:t>и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нформация о возможности подключения (технологического присоединения) объектов капитального строительства к сетям инженерно – технического обеспечения (за исключением сетей электроснабжения), предусмотренная пунктом 15 части 3 статьи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57³</w:t>
      </w:r>
      <w:r>
        <w:rPr>
          <w:rFonts w:ascii="Arial" w:hAnsi="Arial"/>
          <w:b w:val="0"/>
          <w:i w:val="0"/>
          <w:caps w:val="0"/>
          <w:color w:val="333333"/>
          <w:spacing w:val="0"/>
          <w:sz w:val="26"/>
          <w:highlight w:val="white"/>
        </w:rPr>
        <w:t xml:space="preserve"> </w:t>
      </w:r>
      <w:r>
        <w:rPr>
          <w:rStyle w:val="Style_5_ch"/>
          <w:rFonts w:ascii="Times New Roman" w:hAnsi="Times New Roman"/>
          <w:sz w:val="28"/>
          <w:highlight w:val="white"/>
        </w:rPr>
        <w:t>Градостроительного к</w:t>
      </w:r>
      <w:r>
        <w:rPr>
          <w:rStyle w:val="Style_5_ch"/>
          <w:rFonts w:ascii="Times New Roman" w:hAnsi="Times New Roman"/>
          <w:sz w:val="28"/>
          <w:highlight w:val="white"/>
        </w:rPr>
        <w:t>одекса Российской Федерации, предоставляемая правообладателями сетей инженерно-технического обеспечения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запрашивается в </w:t>
      </w:r>
      <w:r>
        <w:rPr>
          <w:rStyle w:val="Style_5_ch"/>
          <w:rFonts w:ascii="Times New Roman" w:hAnsi="Times New Roman"/>
          <w:sz w:val="28"/>
          <w:highlight w:val="white"/>
        </w:rPr>
        <w:t>муниципальном унитарном предприятии «ВОДОКАНАЛ» города Ставрополя, акционерном обществе «Теплосеть», комитете городского хозяйства администрации города Ставрополя, открытом акционерном обществе «Шпаковскрайгаз», акционерном обществе «Ставропольгоргаз»</w:t>
      </w:r>
      <w:r>
        <w:rPr>
          <w:rStyle w:val="Style_5_ch"/>
          <w:rFonts w:ascii="Times New Roman" w:hAnsi="Times New Roman"/>
          <w:sz w:val="28"/>
          <w:highlight w:val="white"/>
        </w:rPr>
        <w:t>.</w:t>
      </w:r>
    </w:p>
    <w:p w14:paraId="0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5</w:t>
      </w:r>
      <w:r>
        <w:rPr>
          <w:rStyle w:val="Style_5_ch"/>
          <w:rFonts w:ascii="Times New Roman" w:hAnsi="Times New Roman"/>
          <w:sz w:val="28"/>
          <w:highlight w:val="white"/>
        </w:rPr>
        <w:t>9.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</w:t>
      </w:r>
      <w:r>
        <w:rPr>
          <w:rStyle w:val="Style_5_ch"/>
          <w:rFonts w:ascii="Times New Roman" w:hAnsi="Times New Roman"/>
          <w:sz w:val="28"/>
          <w:highlight w:val="white"/>
        </w:rPr>
        <w:t>Запр</w:t>
      </w:r>
      <w:r>
        <w:rPr>
          <w:rStyle w:val="Style_5_ch"/>
          <w:rFonts w:ascii="Times New Roman" w:hAnsi="Times New Roman"/>
          <w:sz w:val="28"/>
          <w:highlight w:val="white"/>
        </w:rPr>
        <w:t>ашиваемые в запросе сведения и цели использования запрашиваемых в запросе сведений</w:t>
      </w:r>
      <w:r>
        <w:rPr>
          <w:rStyle w:val="Style_5_ch"/>
          <w:rFonts w:ascii="Times New Roman" w:hAnsi="Times New Roman"/>
          <w:sz w:val="28"/>
          <w:highlight w:val="white"/>
        </w:rPr>
        <w:t>.</w:t>
      </w:r>
    </w:p>
    <w:p w14:paraId="0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Запрашиваемые в запросах</w:t>
      </w:r>
      <w:r>
        <w:rPr>
          <w:rFonts w:ascii="Times New Roman" w:hAnsi="Times New Roman"/>
          <w:sz w:val="28"/>
          <w:highlight w:val="white"/>
        </w:rPr>
        <w:t xml:space="preserve"> сведения направляются</w:t>
      </w:r>
      <w:r>
        <w:rPr>
          <w:rFonts w:ascii="Times New Roman" w:hAnsi="Times New Roman"/>
          <w:sz w:val="28"/>
          <w:highlight w:val="white"/>
        </w:rPr>
        <w:t xml:space="preserve"> в органы с</w:t>
      </w:r>
      <w:r>
        <w:rPr>
          <w:rFonts w:ascii="Times New Roman" w:hAnsi="Times New Roman"/>
          <w:sz w:val="28"/>
          <w:highlight w:val="white"/>
        </w:rPr>
        <w:t xml:space="preserve"> которыми осуществляется межведомственное взаимодействие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 целью принятия решений о предоставлении услуги.</w:t>
      </w:r>
    </w:p>
    <w:p w14:paraId="0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b w:val="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60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Основание для информационного запроса, срок его направления</w:t>
      </w:r>
      <w:r>
        <w:rPr>
          <w:rFonts w:ascii="Times New Roman" w:hAnsi="Times New Roman"/>
          <w:b w:val="0"/>
          <w:sz w:val="28"/>
          <w:highlight w:val="white"/>
        </w:rPr>
        <w:t>.</w:t>
      </w:r>
    </w:p>
    <w:p w14:paraId="0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 xml:space="preserve">Основанием для направления запросов, указанных в пункте 58 Административного регламента является прием 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b w:val="0"/>
          <w:sz w:val="28"/>
          <w:highlight w:val="white"/>
        </w:rPr>
        <w:t xml:space="preserve"> и документы, указанные в подпункте 16.1 пункта 16 Адм</w:t>
      </w:r>
      <w:r>
        <w:rPr>
          <w:rFonts w:ascii="Times New Roman" w:hAnsi="Times New Roman"/>
          <w:b w:val="0"/>
          <w:sz w:val="28"/>
          <w:highlight w:val="white"/>
        </w:rPr>
        <w:t>инистративного регламента.</w:t>
      </w:r>
    </w:p>
    <w:p w14:paraId="0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направления межведомственного запроса составляет 2 рабочих дня со дня регистрация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b w:val="0"/>
          <w:sz w:val="28"/>
          <w:highlight w:val="white"/>
        </w:rPr>
        <w:t xml:space="preserve"> и документов, указанных в подпункте 16.1 пункта 16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0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 w:val="0"/>
          <w:sz w:val="28"/>
          <w:highlight w:val="white"/>
        </w:rPr>
        <w:t>Срок, в течение которого результат запроса должен поступить в комитет</w:t>
      </w:r>
      <w:r>
        <w:rPr>
          <w:color w:val="000000"/>
        </w:rPr>
        <w:t xml:space="preserve"> –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5</w:t>
      </w:r>
      <w:r>
        <w:rPr>
          <w:rFonts w:ascii="Times New Roman" w:hAnsi="Times New Roman"/>
          <w:sz w:val="28"/>
          <w:highlight w:val="white"/>
        </w:rPr>
        <w:t xml:space="preserve"> рабочих дней</w:t>
      </w:r>
      <w:r>
        <w:rPr>
          <w:rFonts w:ascii="Times New Roman" w:hAnsi="Times New Roman"/>
          <w:sz w:val="28"/>
          <w:highlight w:val="white"/>
        </w:rPr>
        <w:t>.</w:t>
      </w:r>
    </w:p>
    <w:p w14:paraId="0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61. Административная процедура в Центре заканчивается направлени</w:t>
      </w:r>
      <w:r>
        <w:rPr>
          <w:rFonts w:ascii="Times New Roman" w:hAnsi="Times New Roman"/>
          <w:sz w:val="28"/>
          <w:highlight w:val="white"/>
        </w:rPr>
        <w:t>ем в комитет заявления</w:t>
      </w:r>
      <w:r>
        <w:rPr>
          <w:rFonts w:ascii="Times New Roman" w:hAnsi="Times New Roman"/>
          <w:b w:val="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b w:val="0"/>
          <w:sz w:val="28"/>
          <w:highlight w:val="white"/>
        </w:rPr>
        <w:t xml:space="preserve"> и документов, указанных в подпункте 16.1 пункта 16 и пункте</w:t>
      </w:r>
      <w:r>
        <w:rPr>
          <w:rFonts w:ascii="Times New Roman" w:hAnsi="Times New Roman"/>
          <w:sz w:val="28"/>
          <w:highlight w:val="white"/>
        </w:rPr>
        <w:t xml:space="preserve"> 18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</w:p>
    <w:p w14:paraId="0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Административная процедура в комитете заканчивается получением документов, предусмотренных пунктом 18 Административного регламента, или ответов органа государственной власти, органа местного самоу</w:t>
      </w:r>
      <w:r>
        <w:rPr>
          <w:rStyle w:val="Style_5_ch"/>
          <w:rFonts w:ascii="Times New Roman" w:hAnsi="Times New Roman"/>
          <w:sz w:val="28"/>
          <w:highlight w:val="white"/>
        </w:rPr>
        <w:t>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предусмотренных пунктом 18 Административного регламента.</w:t>
      </w:r>
    </w:p>
    <w:p w14:paraId="0B020000">
      <w:pPr>
        <w:spacing w:after="0" w:line="240" w:lineRule="auto"/>
        <w:ind w:firstLine="709" w:left="0"/>
        <w:jc w:val="both"/>
      </w:pPr>
      <w:r>
        <w:rPr>
          <w:rStyle w:val="Style_5_ch"/>
          <w:rFonts w:ascii="Times New Roman" w:hAnsi="Times New Roman"/>
          <w:sz w:val="28"/>
          <w:highlight w:val="white"/>
        </w:rPr>
        <w:t>62. Максимальный срок исполнения настоящей административной процедуры составляет 7 рабочих дней со дня приема заявления о предоставлении услуги</w:t>
      </w:r>
      <w:r>
        <w:rPr>
          <w:rStyle w:val="Style_5_ch"/>
          <w:rFonts w:ascii="Times New Roman" w:hAnsi="Times New Roman"/>
          <w:sz w:val="28"/>
          <w:highlight w:val="white"/>
        </w:rPr>
        <w:t xml:space="preserve"> и документов, указанных в подпункте 16.1 пункта 16 Административного регламента.</w:t>
      </w:r>
    </w:p>
    <w:p w14:paraId="0C020000">
      <w:pPr>
        <w:widowControl w:val="0"/>
        <w:tabs>
          <w:tab w:leader="none" w:pos="9356" w:val="right"/>
        </w:tabs>
        <w:spacing w:after="0" w:line="252" w:lineRule="auto"/>
        <w:ind w:firstLine="709" w:left="0" w:righ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0D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Принятие решения о предоставлении </w:t>
      </w:r>
    </w:p>
    <w:p w14:paraId="0E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(об отказе в предоставлении) услуги</w:t>
      </w:r>
    </w:p>
    <w:p w14:paraId="0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10020000">
      <w:pPr>
        <w:keepNext w:val="0"/>
        <w:keepLines w:val="0"/>
        <w:pageBreakBefore w:val="0"/>
        <w:widowControl w:val="0"/>
        <w:spacing w:after="0" w:before="0" w:line="240" w:lineRule="exact"/>
        <w:ind w:hanging="142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Критерии принятия решения о предоставлении </w:t>
      </w:r>
    </w:p>
    <w:p w14:paraId="11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(об отказе в предоставлении) услуги</w:t>
      </w:r>
    </w:p>
    <w:p w14:paraId="1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highlight w:val="white"/>
        </w:rPr>
      </w:pPr>
    </w:p>
    <w:p w14:paraId="1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62.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sz w:val="28"/>
          <w:highlight w:val="white"/>
        </w:rPr>
        <w:t>наличие либо отсутствие оснований для отказа в предоставлении услуги, указанных в пункте 25 Административного регламента.</w:t>
      </w:r>
    </w:p>
    <w:p w14:paraId="14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yellow"/>
        </w:rPr>
      </w:pPr>
    </w:p>
    <w:p w14:paraId="15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принятия решения о предоставлении </w:t>
      </w:r>
    </w:p>
    <w:p w14:paraId="16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(об отказе в предоставлении) услуги, исчисляемый </w:t>
      </w:r>
    </w:p>
    <w:p w14:paraId="17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 даты получения комитетом, Центром</w:t>
      </w:r>
    </w:p>
    <w:p w14:paraId="18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всех сведений, необходимых для принятия решения</w:t>
      </w:r>
    </w:p>
    <w:p w14:paraId="19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1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63. </w:t>
      </w:r>
      <w:r>
        <w:rPr>
          <w:rFonts w:ascii="Times New Roman" w:hAnsi="Times New Roman"/>
          <w:sz w:val="28"/>
          <w:highlight w:val="white"/>
        </w:rPr>
        <w:t>Специалист отдела подготовки градостроительной документации управления архитектуры комитета в течение</w:t>
      </w:r>
      <w:r>
        <w:rPr>
          <w:rFonts w:ascii="Times New Roman" w:hAnsi="Times New Roman"/>
          <w:sz w:val="28"/>
          <w:highlight w:val="white"/>
        </w:rPr>
        <w:t xml:space="preserve"> семи</w:t>
      </w:r>
      <w:r>
        <w:rPr>
          <w:rFonts w:ascii="Times New Roman" w:hAnsi="Times New Roman"/>
          <w:sz w:val="28"/>
          <w:highlight w:val="white"/>
        </w:rPr>
        <w:t xml:space="preserve"> рабочих дней</w:t>
      </w:r>
      <w:r>
        <w:rPr>
          <w:rFonts w:ascii="Times New Roman" w:hAnsi="Times New Roman"/>
          <w:sz w:val="28"/>
          <w:highlight w:val="white"/>
        </w:rPr>
        <w:t xml:space="preserve"> со дня поступления 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</w:t>
      </w:r>
      <w:r>
        <w:rPr>
          <w:rFonts w:ascii="Times New Roman" w:hAnsi="Times New Roman"/>
          <w:sz w:val="28"/>
          <w:highlight w:val="white"/>
        </w:rPr>
        <w:t>в подпункте 16.1 пункта</w:t>
      </w:r>
      <w:r>
        <w:rPr>
          <w:rFonts w:ascii="Times New Roman" w:hAnsi="Times New Roman"/>
          <w:sz w:val="28"/>
          <w:highlight w:val="white"/>
        </w:rPr>
        <w:t xml:space="preserve"> 16, пункте 18</w:t>
      </w:r>
      <w:r>
        <w:rPr>
          <w:rFonts w:ascii="Times New Roman" w:hAnsi="Times New Roman"/>
          <w:sz w:val="28"/>
          <w:highlight w:val="white"/>
        </w:rPr>
        <w:t xml:space="preserve"> Административного регламента </w:t>
      </w:r>
      <w:r>
        <w:t>или заявления и документов, предусмотренных пунктом 16.1 пункта 16 Административного регламента, с приложением ответов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предусмотренных пунктом 18 Административного регламента</w:t>
      </w:r>
      <w:r>
        <w:rPr>
          <w:rFonts w:ascii="Times New Roman" w:hAnsi="Times New Roman"/>
          <w:sz w:val="28"/>
          <w:highlight w:val="white"/>
        </w:rPr>
        <w:t>, осуществляет:</w:t>
      </w:r>
    </w:p>
    <w:p w14:paraId="1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а) проверку наличия документов, прилагаемых к заявлению, их соответствия требованиям действующего законодательства;</w:t>
      </w:r>
    </w:p>
    <w:p w14:paraId="1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б) подготовку проекта градостроительного плана земельного участка </w:t>
      </w:r>
      <w:r>
        <w:rPr>
          <w:rFonts w:ascii="Times New Roman" w:hAnsi="Times New Roman"/>
          <w:sz w:val="28"/>
        </w:rPr>
        <w:t>по форме и в порядке, установленными уполномоченным Правительством Российской Федерации органом исполнительной власти, или при наличии о</w:t>
      </w:r>
      <w:r>
        <w:rPr>
          <w:rFonts w:ascii="Times New Roman" w:hAnsi="Times New Roman"/>
          <w:sz w:val="28"/>
        </w:rPr>
        <w:t>снований для отказа в предоставлении услуги, указанных в пункте 25 Административного регламента, проекта уведомления об отказе в предоставлении услуги</w:t>
      </w:r>
      <w:r>
        <w:rPr>
          <w:rFonts w:ascii="Times New Roman" w:hAnsi="Times New Roman"/>
          <w:sz w:val="28"/>
        </w:rPr>
        <w:t>. Форма уведомления об отказе в предоставлении услуги приведена в Приложении 6 к Административному регламенту.</w:t>
      </w:r>
    </w:p>
    <w:p w14:paraId="1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нформация о технических условиях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включается в проект градостроительного плана в день е</w:t>
      </w:r>
      <w:r>
        <w:rPr>
          <w:rFonts w:ascii="Times New Roman" w:hAnsi="Times New Roman"/>
          <w:sz w:val="28"/>
        </w:rPr>
        <w:t>е поступления в комитет в порядке межведомственного информационного взаимодействия;</w:t>
      </w:r>
    </w:p>
    <w:p w14:paraId="1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в) передачу проекта градостроительного плана земельного участка, проекта уведомления об отказе в предоставлении услуги руководителю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1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Подготовка проекта градостроительного плана земельного участка и проекта уведомления </w:t>
      </w:r>
      <w:r>
        <w:rPr>
          <w:rFonts w:ascii="Times New Roman" w:hAnsi="Times New Roman"/>
          <w:sz w:val="28"/>
        </w:rPr>
        <w:t xml:space="preserve">об отказе в предоставлении услуги </w:t>
      </w:r>
      <w:r>
        <w:rPr>
          <w:rFonts w:ascii="Times New Roman" w:hAnsi="Times New Roman"/>
          <w:sz w:val="28"/>
        </w:rPr>
        <w:t>осуществляется в трех экземплярах на бумажном носителе и в электронной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форме.</w:t>
      </w:r>
    </w:p>
    <w:p w14:paraId="2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В случае поступления в комитет 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</w:rPr>
        <w:t xml:space="preserve"> и документов, указанных в </w:t>
      </w:r>
      <w:r>
        <w:rPr>
          <w:rFonts w:ascii="Times New Roman" w:hAnsi="Times New Roman"/>
          <w:sz w:val="28"/>
          <w:highlight w:val="white"/>
        </w:rPr>
        <w:t>подпункте 16.1 пункта</w:t>
      </w:r>
      <w:r>
        <w:rPr>
          <w:rFonts w:ascii="Times New Roman" w:hAnsi="Times New Roman"/>
          <w:sz w:val="28"/>
          <w:highlight w:val="white"/>
        </w:rPr>
        <w:t xml:space="preserve"> 16, пункте 18</w:t>
      </w:r>
      <w:r>
        <w:rPr>
          <w:rFonts w:ascii="Times New Roman" w:hAnsi="Times New Roman"/>
          <w:sz w:val="28"/>
          <w:highlight w:val="white"/>
        </w:rPr>
        <w:t xml:space="preserve"> Административного регламента</w:t>
      </w:r>
      <w:r>
        <w:rPr>
          <w:rFonts w:ascii="Times New Roman" w:hAnsi="Times New Roman"/>
          <w:sz w:val="28"/>
        </w:rPr>
        <w:t xml:space="preserve"> в электронной форме и заявителем выбран в качестве способа получения результата услуги получение его в форме электронного документа подготовка проекта</w:t>
      </w:r>
      <w:r>
        <w:rPr>
          <w:rFonts w:ascii="Times New Roman" w:hAnsi="Times New Roman"/>
          <w:sz w:val="28"/>
        </w:rPr>
        <w:t xml:space="preserve"> градостроительного плана и проекта уведомления на бумажном носителе осуществляется в одном экземпляре.</w:t>
      </w:r>
    </w:p>
    <w:p w14:paraId="2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>64.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Руководитель управления архитектуры комитета</w:t>
      </w:r>
      <w:r>
        <w:rPr>
          <w:rFonts w:ascii="Times New Roman" w:hAnsi="Times New Roman"/>
          <w:sz w:val="28"/>
        </w:rPr>
        <w:t>:</w:t>
      </w:r>
    </w:p>
    <w:p w14:paraId="2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1) в течение 2 рабочих дней со дня поступления проекта градостроительного плана подписывает градостроительный план земельного участка и передает в общий отдел комитета для регистрации;</w:t>
      </w:r>
    </w:p>
    <w:p w14:paraId="2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2) в течение 1 рабочего дня со дня поступления визирует проект уведомления </w:t>
      </w:r>
      <w:r>
        <w:rPr>
          <w:rFonts w:ascii="Times New Roman" w:hAnsi="Times New Roman"/>
          <w:sz w:val="28"/>
        </w:rPr>
        <w:t>об отказе в предоставлении услуги</w:t>
      </w:r>
      <w:r>
        <w:rPr>
          <w:rFonts w:ascii="Times New Roman" w:hAnsi="Times New Roman"/>
          <w:sz w:val="28"/>
        </w:rPr>
        <w:t xml:space="preserve"> и передает на подпись заместителю главы администрации города Ставрополя, руководителю комитета.</w:t>
      </w:r>
    </w:p>
    <w:p w14:paraId="2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65. С момента подписания руководителем управления архитектуры комитета</w:t>
      </w:r>
      <w:r>
        <w:rPr>
          <w:rFonts w:ascii="Times New Roman" w:hAnsi="Times New Roman"/>
          <w:sz w:val="28"/>
        </w:rPr>
        <w:t xml:space="preserve"> градостроительного плана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земельного участка действие ранее выданного градостроительного плана</w:t>
      </w:r>
      <w:r>
        <w:t xml:space="preserve"> </w:t>
      </w:r>
      <w:r>
        <w:rPr>
          <w:rFonts w:ascii="Times New Roman" w:hAnsi="Times New Roman"/>
          <w:sz w:val="28"/>
        </w:rPr>
        <w:t>земельного участка, срок которого не истек, прекращается.</w:t>
      </w:r>
    </w:p>
    <w:p w14:paraId="25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>66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Заместитель главы администрации города Ставрополя, руководитель комитета в течение одного рабочего дня со дня поступления подписывает уведомление об отказе в предоставлении услуги и передает в общий отдел комитета для регистрации.</w:t>
      </w:r>
    </w:p>
    <w:p w14:paraId="2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день регистрации градостроительного плана земельного участка или уведомления об отказе в предоставлении услуги специалист отдела подготовки градостроительной документации управления архитектуры комитета вносит в информационную систему, указанную в пункте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Административного регламента, градостроительный план земельного участка, подписанный электронной подписью</w:t>
      </w:r>
      <w:r>
        <w:rPr>
          <w:rFonts w:ascii="Times New Roman" w:hAnsi="Times New Roman"/>
          <w:sz w:val="28"/>
        </w:rPr>
        <w:t xml:space="preserve"> руководителя управления архитектуры комитета</w:t>
      </w:r>
      <w:r>
        <w:rPr>
          <w:rFonts w:ascii="Times New Roman" w:hAnsi="Times New Roman"/>
          <w:sz w:val="28"/>
        </w:rPr>
        <w:t>, либо уведомление об отказе</w:t>
      </w:r>
      <w:r>
        <w:br/>
      </w:r>
      <w:r>
        <w:rPr>
          <w:rFonts w:ascii="Times New Roman" w:hAnsi="Times New Roman"/>
          <w:sz w:val="28"/>
        </w:rPr>
        <w:t>в предоставлении услуги, подписанн</w:t>
      </w:r>
      <w:r>
        <w:rPr>
          <w:rFonts w:ascii="Times New Roman" w:hAnsi="Times New Roman"/>
          <w:sz w:val="28"/>
        </w:rPr>
        <w:t>ое электронной подписью заместителя главы администрации города Ставрополя, руководителя комитета.</w:t>
      </w:r>
    </w:p>
    <w:p w14:paraId="2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67. Административная процедура завершается регистрацией градостроительного плана земельного участка или уведомления об отказе в предоставлении услуги.</w:t>
      </w:r>
    </w:p>
    <w:p w14:paraId="2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68. Ответственность за исполнение настоящей административной процедуры несет специалист отдела подготовки градостроительной документации управления архитектуры комитета.</w:t>
      </w:r>
      <w:r>
        <w:t xml:space="preserve"> </w:t>
      </w:r>
    </w:p>
    <w:p w14:paraId="2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исполнения настоящей административной процедуры осуществляет руководитель управления архитектуры комитета.</w:t>
      </w:r>
    </w:p>
    <w:p w14:paraId="2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69. </w:t>
      </w:r>
      <w:r>
        <w:rPr>
          <w:rFonts w:ascii="Times New Roman" w:hAnsi="Times New Roman"/>
          <w:sz w:val="28"/>
          <w:highlight w:val="white"/>
        </w:rPr>
        <w:t>Максимальный срок исполнения административной процедуры сос</w:t>
      </w:r>
      <w:r>
        <w:rPr>
          <w:rFonts w:ascii="Times New Roman" w:hAnsi="Times New Roman"/>
          <w:sz w:val="28"/>
          <w:highlight w:val="white"/>
        </w:rPr>
        <w:t>тавляет</w:t>
      </w:r>
      <w:r>
        <w:rPr>
          <w:rFonts w:ascii="Times New Roman" w:hAnsi="Times New Roman"/>
          <w:sz w:val="28"/>
          <w:highlight w:val="white"/>
        </w:rPr>
        <w:t xml:space="preserve"> 10 рабочих дней</w:t>
      </w:r>
      <w:r>
        <w:rPr>
          <w:rFonts w:ascii="Times New Roman" w:hAnsi="Times New Roman"/>
          <w:sz w:val="28"/>
          <w:highlight w:val="white"/>
        </w:rPr>
        <w:t>.</w:t>
      </w:r>
    </w:p>
    <w:p w14:paraId="2B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yellow"/>
        </w:rPr>
      </w:pPr>
    </w:p>
    <w:p w14:paraId="2C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Предоставление результата услуги </w:t>
      </w:r>
    </w:p>
    <w:p w14:paraId="2D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2E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услуги</w:t>
      </w:r>
    </w:p>
    <w:p w14:paraId="2F020000">
      <w:pPr>
        <w:keepNext w:val="0"/>
        <w:keepLines w:val="0"/>
        <w:pageBreakBefore w:val="0"/>
        <w:widowControl w:val="0"/>
        <w:spacing w:after="0" w:before="0" w:line="283" w:lineRule="exact"/>
        <w:ind w:firstLine="0" w:left="0" w:right="0"/>
        <w:contextualSpacing w:val="1"/>
        <w:jc w:val="left"/>
        <w:rPr>
          <w:rFonts w:ascii="Times New Roman" w:hAnsi="Times New Roman"/>
          <w:color w:val="000000"/>
          <w:sz w:val="28"/>
          <w:highlight w:val="white"/>
        </w:rPr>
      </w:pPr>
    </w:p>
    <w:p w14:paraId="30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предоставления заявителю </w:t>
      </w:r>
    </w:p>
    <w:p w14:paraId="31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результата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исчисляемый со дня </w:t>
      </w:r>
    </w:p>
    <w:p w14:paraId="32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принятия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color w:val="000000"/>
          <w:sz w:val="28"/>
          <w:highlight w:val="white"/>
        </w:rPr>
        <w:t>о предоставлении услуги</w:t>
      </w:r>
    </w:p>
    <w:p w14:paraId="33020000">
      <w:pPr>
        <w:keepNext w:val="0"/>
        <w:keepLines w:val="0"/>
        <w:pageBreakBefore w:val="0"/>
        <w:widowControl w:val="0"/>
        <w:spacing w:after="0" w:before="0" w:line="283" w:lineRule="exact"/>
        <w:ind w:firstLine="0" w:left="0" w:right="0"/>
        <w:contextualSpacing w:val="1"/>
        <w:jc w:val="left"/>
        <w:rPr>
          <w:rFonts w:ascii="Times New Roman" w:hAnsi="Times New Roman"/>
          <w:sz w:val="28"/>
          <w:highlight w:val="yellow"/>
        </w:rPr>
      </w:pPr>
    </w:p>
    <w:p w14:paraId="3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70.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Основанием для начала исполнения данной административной процедуры является регистрация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/>
          <w:sz w:val="28"/>
          <w:highlight w:val="white"/>
        </w:rPr>
        <w:t xml:space="preserve">об отказе в предоставлении </w:t>
      </w:r>
      <w:r>
        <w:rPr>
          <w:rFonts w:ascii="Times New Roman" w:hAnsi="Times New Roman"/>
          <w:sz w:val="28"/>
          <w:highlight w:val="white"/>
        </w:rPr>
        <w:t>услуги</w:t>
      </w:r>
      <w:r>
        <w:rPr>
          <w:rFonts w:ascii="Times New Roman" w:hAnsi="Times New Roman"/>
          <w:sz w:val="28"/>
          <w:highlight w:val="white"/>
        </w:rPr>
        <w:t>.</w:t>
      </w:r>
    </w:p>
    <w:p w14:paraId="3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услуги.</w:t>
      </w:r>
    </w:p>
    <w:p w14:paraId="3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71. </w:t>
      </w:r>
      <w:r>
        <w:rPr>
          <w:rFonts w:ascii="Times New Roman" w:hAnsi="Times New Roman"/>
          <w:sz w:val="28"/>
        </w:rPr>
        <w:t>Выдача заявителю результата предоставления услуги осуществляется в день его регистрации в зависимости от выбранного заявителем способа его получения:</w:t>
      </w:r>
    </w:p>
    <w:p w14:paraId="3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обращения заявителя за предоставлением услуги в комитет специалист общего отдела комитета:</w:t>
      </w:r>
    </w:p>
    <w:p w14:paraId="3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выдает заявителю градостроительный план земельного участка в количестве двух экземпляров или уведомление об отказе в предоставлении услуги в одном экземпляре;</w:t>
      </w:r>
    </w:p>
    <w:p w14:paraId="3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направляет результат предоставления услуги в электронной форме (градостроительный план земельного участка, подписанный электронной подписью руководител</w:t>
      </w:r>
      <w:r>
        <w:rPr>
          <w:rFonts w:ascii="Times New Roman" w:hAnsi="Times New Roman"/>
          <w:sz w:val="28"/>
        </w:rPr>
        <w:t>я управления архитектуры комитета, либо уведомление об отказе в предоставлении услуги, подписанное электронной подписью заместителя главы администрации города Ставрополя, руководителя комитета) по адресу электронной почты заявителя, указанному в заявлении;</w:t>
      </w:r>
    </w:p>
    <w:p w14:paraId="3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обращения заявителя за предоставлением услуги в Центр специалист общего отдела комитета:</w:t>
      </w:r>
    </w:p>
    <w:p w14:paraId="3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направляет градостроитель</w:t>
      </w:r>
      <w:r>
        <w:rPr>
          <w:rFonts w:ascii="Times New Roman" w:hAnsi="Times New Roman"/>
          <w:sz w:val="28"/>
        </w:rPr>
        <w:t xml:space="preserve">ный план земельного участка в количестве двух экземпляров или уведомление об </w:t>
      </w:r>
      <w:r>
        <w:br/>
      </w:r>
      <w:r>
        <w:rPr>
          <w:rFonts w:ascii="Times New Roman" w:hAnsi="Times New Roman"/>
          <w:sz w:val="28"/>
        </w:rPr>
        <w:t>отказе в предоставлении услуги в одном экземпляре в Центр для выдачи заявителю. Передача указанных документов из комитета в Центр сопровождается соответствующим реестром передачи;</w:t>
      </w:r>
    </w:p>
    <w:p w14:paraId="3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направляет результат предоставления услуги в электронной форме (градостроительный план земельного участка, подписанный электронной подписью руководител</w:t>
      </w:r>
      <w:r>
        <w:rPr>
          <w:rFonts w:ascii="Times New Roman" w:hAnsi="Times New Roman"/>
          <w:sz w:val="28"/>
        </w:rPr>
        <w:t>я управления архитектуры комитета, либо уведомление об отказе в предоставлении услуги, подписанное электронной подписью заместителя главы администрации города Ставрополя, руководителя комитета) по адресу электронной почты заявителя, указанному в заявлении;</w:t>
      </w:r>
    </w:p>
    <w:p w14:paraId="3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обращения заявителя за предоставлением услуги в электронной форме:</w:t>
      </w:r>
    </w:p>
    <w:p w14:paraId="3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специалист общего отдела комитета направляет градостроитель</w:t>
      </w:r>
      <w:r>
        <w:rPr>
          <w:rFonts w:ascii="Times New Roman" w:hAnsi="Times New Roman"/>
          <w:sz w:val="28"/>
        </w:rPr>
        <w:t>ный план земельного участка в количестве двух экземпляров или уведомление об отказе в предоставлении услуги в одном экземпляре в Центр для выдачи заявителю. Передача указанных документов из комитета в Центр сопровождается соответствующим реестром передачи;</w:t>
      </w:r>
    </w:p>
    <w:p w14:paraId="3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специалист отдела подготовки градостроите</w:t>
      </w:r>
      <w:r>
        <w:rPr>
          <w:rFonts w:ascii="Times New Roman" w:hAnsi="Times New Roman"/>
          <w:sz w:val="28"/>
        </w:rPr>
        <w:t xml:space="preserve">льной документации управления архитектуры комитета направляет результат предоставления услуги в электронной форме (градостроительный план земельного участка, подписанный электронной подписью руководителя </w:t>
      </w:r>
      <w:r>
        <w:br/>
      </w:r>
      <w:r>
        <w:rPr>
          <w:rFonts w:ascii="Times New Roman" w:hAnsi="Times New Roman"/>
          <w:sz w:val="28"/>
        </w:rPr>
        <w:t>управления архитектуры комитета, либо уведомление об</w:t>
      </w:r>
      <w:r>
        <w:rPr>
          <w:rFonts w:ascii="Times New Roman" w:hAnsi="Times New Roman"/>
          <w:sz w:val="28"/>
        </w:rPr>
        <w:t xml:space="preserve"> отказе в предоставлении услуги,</w:t>
      </w:r>
      <w:r>
        <w:rPr>
          <w:rFonts w:ascii="Times New Roman" w:hAnsi="Times New Roman"/>
          <w:sz w:val="28"/>
        </w:rPr>
        <w:t xml:space="preserve">подписанное электронной подписью заместителя главы администрации города Ставрополя, руководителя комитета) в личный кабинет </w:t>
      </w:r>
      <w:r>
        <w:rPr>
          <w:rFonts w:ascii="Times New Roman" w:hAnsi="Times New Roman"/>
          <w:sz w:val="28"/>
        </w:rPr>
        <w:t xml:space="preserve">заявителя на Едином портале или </w:t>
      </w:r>
      <w:r>
        <w:br/>
      </w:r>
      <w:r>
        <w:rPr>
          <w:rFonts w:ascii="Times New Roman" w:hAnsi="Times New Roman"/>
          <w:sz w:val="28"/>
        </w:rPr>
        <w:t>Портале государственных и муниципальных услуг Ставропольского края.</w:t>
      </w:r>
    </w:p>
    <w:p w14:paraId="4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14:paraId="41020000">
      <w:r>
        <w:t xml:space="preserve">72. Административная процедура в комитете, Центре заканчивается выдачей заявителю градостроительного плана земельного участка, уведомления об отказе в предоставлении услуги с проставлением подписи заявителя в расписке, которая остается в Комитете или в журнале выдачи результатов услуг в сфере градостроительства в Центре, либо направлением градостроительного плана земельного участка, уведомления </w:t>
      </w:r>
      <w:r>
        <w:br/>
      </w:r>
      <w:r>
        <w:t xml:space="preserve">об отказе в предоставлении услуги в личный кабинет </w:t>
      </w:r>
      <w:r>
        <w:br/>
      </w:r>
      <w:r>
        <w:t xml:space="preserve">заявителя на Едином портале либо Портале государственных и муниципальных услуг Ставропольского края, по адресу </w:t>
      </w:r>
      <w:r>
        <w:br/>
      </w:r>
      <w:r>
        <w:t xml:space="preserve">электронной почты заявителя, указанному в заявлении, </w:t>
      </w:r>
      <w:r>
        <w:br/>
      </w:r>
      <w:r>
        <w:t>в срок, указанный в пункте 14 Административного регламента.</w:t>
      </w:r>
    </w:p>
    <w:p w14:paraId="4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Ответственность за направление (выдачу) заявителю </w:t>
      </w:r>
      <w:r>
        <w:rPr>
          <w:rFonts w:ascii="Times New Roman" w:hAnsi="Times New Roman"/>
          <w:color w:themeColor="text1" w:val="000000"/>
          <w:sz w:val="28"/>
          <w:highlight w:val="white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уведомления </w:t>
      </w:r>
      <w:r>
        <w:br/>
      </w:r>
      <w:r>
        <w:rPr>
          <w:rFonts w:ascii="Times New Roman" w:hAnsi="Times New Roman"/>
          <w:sz w:val="28"/>
          <w:highlight w:val="white"/>
        </w:rPr>
        <w:t xml:space="preserve">об отказе в предоставлении </w:t>
      </w:r>
      <w:r>
        <w:rPr>
          <w:rFonts w:ascii="Times New Roman" w:hAnsi="Times New Roman"/>
          <w:sz w:val="28"/>
          <w:highlight w:val="white"/>
        </w:rPr>
        <w:t>услуги</w:t>
      </w:r>
      <w:r>
        <w:rPr>
          <w:rFonts w:ascii="Times New Roman" w:hAnsi="Times New Roman"/>
          <w:sz w:val="28"/>
          <w:highlight w:val="white"/>
        </w:rPr>
        <w:t xml:space="preserve"> в комитете несет специалист общего отдела комитета, в Центре</w:t>
      </w:r>
      <w:r>
        <w:rPr>
          <w:color w:val="000000"/>
        </w:rPr>
        <w:t xml:space="preserve"> – специалист</w:t>
      </w:r>
      <w:r>
        <w:rPr>
          <w:rFonts w:ascii="Times New Roman" w:hAnsi="Times New Roman"/>
          <w:sz w:val="28"/>
          <w:highlight w:val="white"/>
        </w:rPr>
        <w:t xml:space="preserve"> отдела по работе с заявителями Центра</w:t>
      </w:r>
      <w:r>
        <w:rPr>
          <w:rFonts w:ascii="Times New Roman" w:hAnsi="Times New Roman"/>
          <w:sz w:val="28"/>
          <w:highlight w:val="white"/>
        </w:rPr>
        <w:t>.</w:t>
      </w:r>
    </w:p>
    <w:p w14:paraId="43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</w:rPr>
      </w:pPr>
    </w:p>
    <w:p w14:paraId="44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Возможность (невозможность) предоставления комитетом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или Центром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результата услуги по выбору заявителя независимо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от его места жительства или места пребывания (для физических лиц, </w:t>
      </w:r>
      <w:r>
        <w:rPr>
          <w:rFonts w:ascii="Times New Roman" w:hAnsi="Times New Roman"/>
          <w:color w:val="000000"/>
          <w:sz w:val="28"/>
          <w:highlight w:val="white"/>
        </w:rPr>
        <w:t>вк</w:t>
      </w:r>
      <w:r>
        <w:rPr>
          <w:rFonts w:ascii="Times New Roman" w:hAnsi="Times New Roman"/>
          <w:color w:val="000000"/>
          <w:sz w:val="28"/>
          <w:highlight w:val="white"/>
        </w:rPr>
        <w:t xml:space="preserve">лючая индивидуальных предпринимателей) либо места </w:t>
      </w:r>
      <w:r>
        <w:rPr>
          <w:rFonts w:ascii="Times New Roman" w:hAnsi="Times New Roman"/>
          <w:color w:val="000000"/>
          <w:sz w:val="28"/>
          <w:highlight w:val="white"/>
        </w:rPr>
        <w:t>нахождения (для юридических лиц)</w:t>
      </w:r>
    </w:p>
    <w:p w14:paraId="45020000">
      <w:pPr>
        <w:keepNext w:val="0"/>
        <w:keepLines w:val="0"/>
        <w:pageBreakBefore w:val="0"/>
        <w:widowControl w:val="0"/>
        <w:spacing w:after="0" w:before="0" w:line="240" w:lineRule="auto"/>
        <w:ind w:firstLine="0" w:left="0" w:right="0"/>
        <w:contextualSpacing w:val="1"/>
        <w:jc w:val="left"/>
        <w:rPr>
          <w:rFonts w:ascii="Times New Roman" w:hAnsi="Times New Roman"/>
          <w:sz w:val="28"/>
          <w:highlight w:val="white"/>
        </w:rPr>
      </w:pPr>
    </w:p>
    <w:p w14:paraId="4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73. </w:t>
      </w:r>
      <w:r>
        <w:rPr>
          <w:rFonts w:ascii="Times New Roman" w:hAnsi="Times New Roman"/>
          <w:sz w:val="28"/>
          <w:highlight w:val="white"/>
        </w:rPr>
        <w:t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4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74. </w:t>
      </w:r>
      <w:r>
        <w:rPr>
          <w:rFonts w:ascii="Times New Roman" w:hAnsi="Times New Roman"/>
          <w:sz w:val="28"/>
          <w:highlight w:val="white"/>
        </w:rPr>
        <w:t xml:space="preserve">В случае </w:t>
      </w:r>
      <w:r>
        <w:rPr>
          <w:rFonts w:ascii="Times New Roman" w:hAnsi="Times New Roman"/>
          <w:sz w:val="28"/>
          <w:highlight w:val="white"/>
        </w:rPr>
        <w:t xml:space="preserve">неполучения заявителем </w:t>
      </w:r>
      <w:r>
        <w:rPr>
          <w:rFonts w:ascii="Times New Roman" w:hAnsi="Times New Roman"/>
          <w:color w:themeColor="text1" w:val="000000"/>
          <w:sz w:val="28"/>
          <w:highlight w:val="white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/>
          <w:sz w:val="28"/>
          <w:highlight w:val="white"/>
        </w:rPr>
        <w:t xml:space="preserve">об отказе в предоставлении </w:t>
      </w:r>
      <w:r>
        <w:rPr>
          <w:rFonts w:ascii="Times New Roman" w:hAnsi="Times New Roman"/>
          <w:sz w:val="28"/>
          <w:highlight w:val="white"/>
        </w:rPr>
        <w:t>услуги</w:t>
      </w:r>
      <w:r>
        <w:rPr>
          <w:rFonts w:ascii="Times New Roman" w:hAnsi="Times New Roman"/>
          <w:sz w:val="28"/>
          <w:highlight w:val="white"/>
        </w:rPr>
        <w:t xml:space="preserve"> в сроки, предусмотренные подпунктом 1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/>
          <w:sz w:val="28"/>
          <w:highlight w:val="white"/>
        </w:rPr>
        <w:t xml:space="preserve">явителями Центра по истечении 2 недель со дня окончания данных сроков уведомляет заявителя способом, указанным в заявлении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, о необходимости получения указанных документов.</w:t>
      </w:r>
    </w:p>
    <w:p w14:paraId="4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Если по истечении 2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</w:t>
      </w:r>
      <w:r>
        <w:t>отдел информационного обеспечения градостроительной деятельности комитета</w:t>
      </w:r>
      <w:r>
        <w:rPr>
          <w:rFonts w:ascii="Times New Roman" w:hAnsi="Times New Roman"/>
          <w:sz w:val="28"/>
          <w:highlight w:val="white"/>
        </w:rPr>
        <w:t>.</w:t>
      </w:r>
    </w:p>
    <w:p w14:paraId="4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4A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Получение дополнительных сведений от заявителя</w:t>
      </w:r>
    </w:p>
    <w:p w14:paraId="4B02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4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75. Получение дополнительных сведений от заявителя в процессе предоставления услуги не требуется.</w:t>
      </w:r>
    </w:p>
    <w:p w14:paraId="4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76. Случаи и порядок предоставления услуги в упреждающем </w:t>
      </w:r>
      <w:r>
        <w:rPr>
          <w:rFonts w:ascii="Times New Roman" w:hAnsi="Times New Roman"/>
          <w:sz w:val="28"/>
          <w:highlight w:val="white"/>
        </w:rPr>
        <w:t>(проактивном) режиме не предусмотрены.</w:t>
      </w:r>
    </w:p>
    <w:p w14:paraId="4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4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outlineLvl w:val="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Вариант 2</w:t>
      </w:r>
    </w:p>
    <w:p w14:paraId="5002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5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77. Результат предоставления услуги указан в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подпункте 9.2 пункта 9 Административного регламента</w:t>
      </w:r>
      <w:r>
        <w:rPr>
          <w:rFonts w:ascii="Times New Roman" w:hAnsi="Times New Roman"/>
          <w:sz w:val="28"/>
          <w:highlight w:val="white"/>
        </w:rPr>
        <w:t>.</w:t>
      </w:r>
    </w:p>
    <w:p w14:paraId="52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</w:p>
    <w:p w14:paraId="53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Перечень и описание административных </w:t>
      </w:r>
    </w:p>
    <w:p w14:paraId="54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процедур предоставления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услуги</w:t>
      </w:r>
    </w:p>
    <w:p w14:paraId="5502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56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Прием заявления </w:t>
      </w:r>
      <w:r>
        <w:rPr>
          <w:rFonts w:ascii="Times New Roman" w:hAnsi="Times New Roman"/>
          <w:sz w:val="28"/>
          <w:highlight w:val="white"/>
        </w:rPr>
        <w:t xml:space="preserve">об исправлении допущенных опечаток </w:t>
      </w:r>
    </w:p>
    <w:p w14:paraId="57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(или) ошибок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 документов,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</w:t>
      </w:r>
    </w:p>
    <w:p w14:paraId="58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59020000">
      <w:pPr>
        <w:widowControl w:val="0"/>
        <w:tabs>
          <w:tab w:leader="none" w:pos="9356" w:val="right"/>
        </w:tabs>
        <w:spacing w:after="0" w:line="282" w:lineRule="exact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5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78. Основанием для начала административной процедуры является поступление в комитет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по форме</w:t>
      </w:r>
      <w:r>
        <w:rPr>
          <w:rFonts w:ascii="Times New Roman" w:hAnsi="Times New Roman"/>
          <w:sz w:val="28"/>
          <w:highlight w:val="white"/>
        </w:rPr>
        <w:t xml:space="preserve"> согласно П</w:t>
      </w:r>
      <w:r>
        <w:rPr>
          <w:rFonts w:ascii="Times New Roman" w:hAnsi="Times New Roman"/>
          <w:sz w:val="28"/>
          <w:highlight w:val="white"/>
        </w:rPr>
        <w:t>риложению 2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к </w:t>
      </w:r>
      <w:r>
        <w:rPr>
          <w:rFonts w:ascii="Times New Roman" w:hAnsi="Times New Roman"/>
          <w:sz w:val="28"/>
          <w:highlight w:val="white"/>
        </w:rPr>
        <w:t>Администр</w:t>
      </w:r>
      <w:r>
        <w:rPr>
          <w:rFonts w:ascii="Times New Roman" w:hAnsi="Times New Roman"/>
          <w:sz w:val="28"/>
          <w:highlight w:val="white"/>
        </w:rPr>
        <w:t>ативному рег</w:t>
      </w:r>
      <w:r>
        <w:rPr>
          <w:rFonts w:ascii="Times New Roman" w:hAnsi="Times New Roman"/>
          <w:sz w:val="28"/>
          <w:highlight w:val="white"/>
        </w:rPr>
        <w:t>ламенту</w:t>
      </w:r>
      <w:r>
        <w:rPr>
          <w:rFonts w:ascii="Times New Roman" w:hAnsi="Times New Roman"/>
          <w:sz w:val="28"/>
          <w:highlight w:val="white"/>
        </w:rPr>
        <w:t xml:space="preserve"> и документов, </w:t>
      </w:r>
      <w:r>
        <w:rPr>
          <w:rFonts w:ascii="Times New Roman" w:hAnsi="Times New Roman"/>
          <w:sz w:val="28"/>
          <w:highlight w:val="white"/>
        </w:rPr>
        <w:t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/>
          <w:sz w:val="28"/>
          <w:highlight w:val="white"/>
        </w:rPr>
        <w:t xml:space="preserve">, одним из способов, установленных пунктом </w:t>
      </w:r>
      <w:r>
        <w:rPr>
          <w:rFonts w:ascii="Times New Roman" w:hAnsi="Times New Roman"/>
          <w:sz w:val="28"/>
          <w:highlight w:val="white"/>
        </w:rPr>
        <w:t>43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Административного регламента.</w:t>
      </w:r>
    </w:p>
    <w:p w14:paraId="5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/>
          <w:sz w:val="28"/>
          <w:highlight w:val="white"/>
        </w:rPr>
        <w:t>документах, указанных в подпункте 1 пункта 9 Административного регламента (далее</w:t>
      </w:r>
      <w:r>
        <w:rPr>
          <w:color w:val="000000"/>
        </w:rPr>
        <w:t xml:space="preserve"> – </w:t>
      </w:r>
      <w:r>
        <w:rPr>
          <w:rFonts w:ascii="Times New Roman" w:hAnsi="Times New Roman"/>
          <w:sz w:val="28"/>
          <w:highlight w:val="white"/>
        </w:rPr>
        <w:t>выданный документ), допущены опечатки и (или) ошибки, заявитель вправе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обратиться лично в Комитет, Центр или в электронной форме с использованием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информационно – телекоммуникационной сети «Интернет» через Единый портал,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Портал государственных и муниципальных услуг Ставропольского края с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заявлением об исправлении ошибок</w:t>
      </w:r>
      <w:r>
        <w:rPr>
          <w:rFonts w:ascii="Times New Roman" w:hAnsi="Times New Roman"/>
          <w:sz w:val="28"/>
          <w:highlight w:val="white"/>
        </w:rPr>
        <w:t xml:space="preserve">. Заявление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подается на и</w:t>
      </w:r>
      <w:r>
        <w:rPr>
          <w:rFonts w:ascii="Times New Roman" w:hAnsi="Times New Roman"/>
          <w:sz w:val="28"/>
          <w:highlight w:val="white"/>
        </w:rPr>
        <w:t>мя заместителя главы администрации города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Ставрополя, руководителя комитета.</w:t>
      </w:r>
    </w:p>
    <w:p w14:paraId="5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>79</w:t>
      </w:r>
      <w:r>
        <w:rPr>
          <w:rFonts w:ascii="Times New Roman" w:hAnsi="Times New Roman"/>
          <w:sz w:val="28"/>
          <w:highlight w:val="white"/>
        </w:rPr>
        <w:t xml:space="preserve">. К заявлению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помимо </w:t>
      </w:r>
      <w:r>
        <w:rPr>
          <w:rFonts w:ascii="Times New Roman" w:hAnsi="Times New Roman"/>
          <w:sz w:val="28"/>
          <w:highlight w:val="white"/>
        </w:rPr>
        <w:t xml:space="preserve">документов, предусмотренных </w:t>
      </w:r>
      <w:r>
        <w:rPr>
          <w:rFonts w:ascii="Times New Roman" w:hAnsi="Times New Roman"/>
          <w:sz w:val="28"/>
          <w:highlight w:val="white"/>
        </w:rPr>
        <w:t>подпунктом 16.2 пункта 16 Административного регламент</w:t>
      </w:r>
      <w:r>
        <w:rPr>
          <w:rFonts w:ascii="Times New Roman" w:hAnsi="Times New Roman"/>
          <w:sz w:val="28"/>
          <w:highlight w:val="white"/>
        </w:rPr>
        <w:t>а,</w:t>
      </w:r>
      <w:r>
        <w:rPr>
          <w:rFonts w:ascii="Times New Roman" w:hAnsi="Times New Roman"/>
          <w:sz w:val="28"/>
          <w:highlight w:val="white"/>
        </w:rPr>
        <w:t xml:space="preserve"> прилагаются</w:t>
      </w:r>
      <w:r>
        <w:rPr>
          <w:rFonts w:ascii="Times New Roman" w:hAnsi="Times New Roman"/>
          <w:sz w:val="28"/>
          <w:highlight w:val="white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/>
          <w:sz w:val="28"/>
          <w:highlight w:val="white"/>
        </w:rPr>
        <w:t>(или) ошибок в выданных документах, а также содержащие правильные сведения.</w:t>
      </w:r>
    </w:p>
    <w:p w14:paraId="5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5E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Способы установления личности заявителя </w:t>
      </w:r>
    </w:p>
    <w:p w14:paraId="5F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(представителя заявителя) для каждого способа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подачи </w:t>
      </w:r>
    </w:p>
    <w:p w14:paraId="60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</w:p>
    <w:p w14:paraId="61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необходимых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предоставления услуги</w:t>
      </w:r>
    </w:p>
    <w:p w14:paraId="6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63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Наличие (отсутствие) возможности подачи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</w:p>
    <w:p w14:paraId="64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65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представителем заявителя</w:t>
      </w:r>
    </w:p>
    <w:p w14:paraId="6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6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81. В </w:t>
      </w:r>
      <w:r>
        <w:rPr>
          <w:rFonts w:ascii="Times New Roman" w:hAnsi="Times New Roman"/>
          <w:sz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/>
          <w:sz w:val="28"/>
          <w:highlight w:val="white"/>
        </w:rPr>
        <w:t xml:space="preserve">подпунктами 1, 2 подпункта 16.2 пункта 16 Административного </w:t>
      </w:r>
      <w:r>
        <w:rPr>
          <w:rFonts w:ascii="Times New Roman" w:hAnsi="Times New Roman"/>
          <w:sz w:val="28"/>
          <w:highlight w:val="white"/>
        </w:rPr>
        <w:t>регламент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6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82. Основания для принятия решения об отказе в приеме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/>
          <w:sz w:val="28"/>
          <w:highlight w:val="white"/>
        </w:rPr>
        <w:t>пунктом 23 Административного регламента.</w:t>
      </w:r>
    </w:p>
    <w:p w14:paraId="6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6A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Возможность (невозможность) приема комитетом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или Центром </w:t>
      </w:r>
    </w:p>
    <w:p w14:paraId="6B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аявления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</w:t>
      </w:r>
      <w:r>
        <w:rPr>
          <w:rFonts w:ascii="Times New Roman" w:hAnsi="Times New Roman"/>
          <w:sz w:val="28"/>
          <w:highlight w:val="white"/>
        </w:rPr>
        <w:t>для предоставления 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по выбору </w:t>
      </w:r>
    </w:p>
    <w:p w14:paraId="6C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независимо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от его места ж</w:t>
      </w:r>
      <w:r>
        <w:rPr>
          <w:rFonts w:ascii="Times New Roman" w:hAnsi="Times New Roman"/>
          <w:color w:themeColor="text1" w:val="000000"/>
          <w:sz w:val="28"/>
          <w:highlight w:val="white"/>
        </w:rPr>
        <w:t>ительства или места пребывания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</w:p>
    <w:p w14:paraId="6D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(для физических лиц,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включая индивидуальных </w:t>
      </w:r>
    </w:p>
    <w:p w14:paraId="6E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предпринимателей)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либо места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нахождения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(для юридических лиц)</w:t>
      </w:r>
    </w:p>
    <w:p w14:paraId="6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7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82.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Заявление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/>
          <w:sz w:val="28"/>
          <w:highlight w:val="white"/>
        </w:rPr>
        <w:t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/>
          <w:sz w:val="28"/>
          <w:highlight w:val="white"/>
        </w:rPr>
        <w:t>для юридических лиц)</w:t>
      </w:r>
      <w:r>
        <w:rPr>
          <w:rFonts w:ascii="Times New Roman" w:hAnsi="Times New Roman"/>
          <w:sz w:val="28"/>
          <w:highlight w:val="white"/>
        </w:rPr>
        <w:t>.</w:t>
      </w:r>
    </w:p>
    <w:p w14:paraId="7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72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Срок регистрации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>заявления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</w:t>
      </w:r>
    </w:p>
    <w:p w14:paraId="73020000">
      <w:pPr>
        <w:keepNext w:val="0"/>
        <w:keepLines w:val="0"/>
        <w:pageBreakBefore w:val="0"/>
        <w:widowControl w:val="0"/>
        <w:spacing w:after="0" w:before="0" w:line="240" w:lineRule="exact"/>
        <w:ind w:firstLine="709" w:left="0" w:righ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</w:t>
      </w:r>
      <w:r>
        <w:rPr>
          <w:rFonts w:ascii="Times New Roman" w:hAnsi="Times New Roman"/>
          <w:sz w:val="28"/>
          <w:highlight w:val="white"/>
        </w:rPr>
        <w:t>услуги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комитете, Ц</w:t>
      </w:r>
      <w:r>
        <w:rPr>
          <w:rFonts w:ascii="Times New Roman" w:hAnsi="Times New Roman"/>
          <w:color w:themeColor="text1" w:val="000000"/>
          <w:sz w:val="28"/>
          <w:highlight w:val="white"/>
        </w:rPr>
        <w:t>ентре</w:t>
      </w:r>
    </w:p>
    <w:p w14:paraId="7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75020000">
      <w:pPr>
        <w:keepNext w:val="0"/>
        <w:keepLines w:val="0"/>
        <w:pageBreakBefore w:val="0"/>
        <w:widowControl w:val="0"/>
        <w:spacing w:after="0" w:before="0" w:line="240" w:lineRule="auto"/>
        <w:ind w:firstLine="708" w:left="0" w:right="0"/>
        <w:contextualSpacing w:val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83.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Заявление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с приложением документов, указанных в подпункте 16.2 пункта 16 Административного регламента, поданное лично заявителем (его представителем) в комитет, Центр</w:t>
      </w:r>
      <w:r>
        <w:rPr>
          <w:rFonts w:ascii="Times New Roman" w:hAnsi="Times New Roman"/>
          <w:sz w:val="28"/>
          <w:highlight w:val="white"/>
        </w:rPr>
        <w:t xml:space="preserve"> регистрируется в информационных системах и в срок, указанные в пункте </w:t>
      </w: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7</w:t>
      </w:r>
      <w:r>
        <w:rPr>
          <w:rFonts w:ascii="Times New Roman" w:hAnsi="Times New Roman"/>
          <w:sz w:val="28"/>
          <w:highlight w:val="white"/>
        </w:rPr>
        <w:t xml:space="preserve"> Административного регламента.</w:t>
      </w:r>
    </w:p>
    <w:p w14:paraId="7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contextualSpacing w:val="0"/>
        <w:jc w:val="both"/>
        <w:rPr>
          <w:rFonts w:ascii="Times New Roman" w:hAnsi="Times New Roman"/>
          <w:color w:val="000000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84. Результатом административной процедуры является регистрация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</w:t>
      </w: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подпункте 16.2 пункта 16</w:t>
      </w:r>
      <w:r>
        <w:rPr>
          <w:rFonts w:ascii="Times New Roman" w:hAnsi="Times New Roman"/>
          <w:sz w:val="28"/>
          <w:highlight w:val="white"/>
        </w:rPr>
        <w:t xml:space="preserve"> Административного регламента.</w:t>
      </w:r>
    </w:p>
    <w:p w14:paraId="7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78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Межведомственное информационное взаимодействие</w:t>
      </w:r>
    </w:p>
    <w:p w14:paraId="7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7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85. Направление межведомственных информационных запросов не осуществляется.</w:t>
      </w:r>
    </w:p>
    <w:p w14:paraId="7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7C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Принятие решения о предоставлении </w:t>
      </w:r>
    </w:p>
    <w:p w14:paraId="7D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(об отказе в предоставлении) услуги</w:t>
      </w:r>
    </w:p>
    <w:p w14:paraId="7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7F020000">
      <w:pPr>
        <w:keepNext w:val="0"/>
        <w:keepLines w:val="0"/>
        <w:pageBreakBefore w:val="0"/>
        <w:widowControl w:val="0"/>
        <w:spacing w:after="0" w:before="0" w:line="240" w:lineRule="exact"/>
        <w:ind w:hanging="142" w:left="0" w:right="0"/>
        <w:contextualSpacing w:val="1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Критерии принятия решения о предоставлении </w:t>
      </w:r>
    </w:p>
    <w:p w14:paraId="80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outlineLvl w:val="1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(об отказе в предоставлении) услуги</w:t>
      </w:r>
    </w:p>
    <w:p w14:paraId="8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8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86.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/>
          <w:sz w:val="28"/>
          <w:highlight w:val="white"/>
        </w:rPr>
        <w:t>наличие либо отсутствие оснований для отказа в предоставлении услуги, указанных в пункте 26 Административного регламента.</w:t>
      </w:r>
    </w:p>
    <w:p w14:paraId="8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84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Ср</w:t>
      </w:r>
      <w:r>
        <w:rPr>
          <w:rFonts w:ascii="Times New Roman" w:hAnsi="Times New Roman"/>
          <w:color w:val="000000"/>
          <w:sz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highlight w:val="white"/>
        </w:rPr>
        <w:t xml:space="preserve">к принятия решения о предоставлении </w:t>
      </w:r>
    </w:p>
    <w:p w14:paraId="85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(об отказе в предоставлении) услуги, исчисляемый </w:t>
      </w:r>
    </w:p>
    <w:p w14:paraId="86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 даты получения комитетом, Центром</w:t>
      </w:r>
    </w:p>
    <w:p w14:paraId="87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всех сведений, необходимых для принятия решения</w:t>
      </w:r>
    </w:p>
    <w:p w14:paraId="8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8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87. </w:t>
      </w:r>
      <w:r>
        <w:rPr>
          <w:rFonts w:ascii="Times New Roman" w:hAnsi="Times New Roman"/>
          <w:sz w:val="28"/>
          <w:highlight w:val="white"/>
        </w:rPr>
        <w:t xml:space="preserve">Специалист отдела </w:t>
      </w:r>
      <w:r>
        <w:rPr>
          <w:rFonts w:ascii="Times New Roman" w:hAnsi="Times New Roman"/>
          <w:sz w:val="28"/>
          <w:highlight w:val="white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  <w:highlight w:val="white"/>
        </w:rPr>
        <w:t>:</w:t>
      </w:r>
    </w:p>
    <w:p w14:paraId="8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в день поступления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</w:t>
      </w: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подпункте 16.2 пункта 16</w:t>
      </w:r>
      <w:r>
        <w:rPr>
          <w:rFonts w:ascii="Times New Roman" w:hAnsi="Times New Roman"/>
          <w:sz w:val="28"/>
          <w:highlight w:val="white"/>
        </w:rPr>
        <w:t xml:space="preserve"> Административного регламента</w:t>
      </w:r>
      <w:r>
        <w:rPr>
          <w:rFonts w:ascii="Times New Roman" w:hAnsi="Times New Roman"/>
          <w:sz w:val="28"/>
          <w:highlight w:val="white"/>
        </w:rPr>
        <w:t xml:space="preserve"> в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/>
          <w:sz w:val="28"/>
          <w:highlight w:val="white"/>
        </w:rPr>
        <w:t xml:space="preserve">документах </w:t>
      </w:r>
      <w:r>
        <w:rPr>
          <w:rFonts w:ascii="Times New Roman" w:hAnsi="Times New Roman"/>
          <w:sz w:val="28"/>
          <w:highlight w:val="white"/>
        </w:rPr>
        <w:t xml:space="preserve">в течение </w:t>
      </w:r>
      <w:r>
        <w:rPr>
          <w:rFonts w:ascii="Times New Roman" w:hAnsi="Times New Roman"/>
          <w:sz w:val="28"/>
          <w:highlight w:val="white"/>
        </w:rPr>
        <w:t>15 рабочих дней</w:t>
      </w:r>
      <w:r>
        <w:rPr>
          <w:rFonts w:ascii="Times New Roman" w:hAnsi="Times New Roman"/>
          <w:sz w:val="28"/>
          <w:highlight w:val="white"/>
        </w:rPr>
        <w:t xml:space="preserve"> с даты регистрации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обеспечивает исправление допущенных опечаток и (или) </w:t>
      </w:r>
      <w:r>
        <w:rPr>
          <w:rFonts w:ascii="Times New Roman" w:hAnsi="Times New Roman"/>
          <w:sz w:val="28"/>
          <w:highlight w:val="white"/>
        </w:rPr>
        <w:t>ошибок в выданных документах и выдачу заявителю документа об исправлении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допущенных опечаток и (или) ошибок в выданных документах.</w:t>
      </w:r>
    </w:p>
    <w:p w14:paraId="8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случае наличия оснований для отказа в исправлении опечаток и </w:t>
      </w:r>
      <w:r>
        <w:rPr>
          <w:rFonts w:ascii="Times New Roman" w:hAnsi="Times New Roman"/>
          <w:sz w:val="28"/>
          <w:highlight w:val="white"/>
        </w:rPr>
        <w:t>(или) ошибок в выданных документах, указанных в пункте 26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/>
          <w:sz w:val="28"/>
          <w:highlight w:val="white"/>
        </w:rPr>
        <w:t xml:space="preserve">предоставление услуги, в течение </w:t>
      </w:r>
      <w:r>
        <w:rPr>
          <w:rFonts w:ascii="Times New Roman" w:hAnsi="Times New Roman"/>
          <w:sz w:val="28"/>
          <w:highlight w:val="white"/>
        </w:rPr>
        <w:t xml:space="preserve">15 рабочих дней </w:t>
      </w:r>
      <w:r>
        <w:rPr>
          <w:rFonts w:ascii="Times New Roman" w:hAnsi="Times New Roman"/>
          <w:sz w:val="28"/>
          <w:highlight w:val="white"/>
        </w:rPr>
        <w:t xml:space="preserve">с даты регистрации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, письменно сообщает заявител</w:t>
      </w:r>
      <w:r>
        <w:rPr>
          <w:rFonts w:ascii="Times New Roman" w:hAnsi="Times New Roman"/>
          <w:sz w:val="28"/>
          <w:highlight w:val="white"/>
        </w:rPr>
        <w:t xml:space="preserve">ю об отсутствии </w:t>
      </w:r>
      <w:r>
        <w:rPr>
          <w:rFonts w:ascii="Times New Roman" w:hAnsi="Times New Roman"/>
          <w:sz w:val="28"/>
          <w:highlight w:val="white"/>
        </w:rPr>
        <w:t>таких опечаток и (или) ошибок в выданных документах.</w:t>
      </w:r>
    </w:p>
    <w:p w14:paraId="8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88</w:t>
      </w:r>
      <w:r>
        <w:rPr>
          <w:rFonts w:ascii="Times New Roman" w:hAnsi="Times New Roman"/>
          <w:sz w:val="28"/>
          <w:highlight w:val="white"/>
        </w:rPr>
        <w:t>. Р</w:t>
      </w:r>
      <w:r>
        <w:rPr>
          <w:rFonts w:ascii="Times New Roman" w:hAnsi="Times New Roman"/>
          <w:sz w:val="28"/>
          <w:highlight w:val="white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/>
          <w:sz w:val="28"/>
          <w:highlight w:val="white"/>
        </w:rPr>
        <w:t>заместителем главы администрации города Ставрополя, руководителем комитета</w:t>
      </w:r>
      <w:r>
        <w:rPr>
          <w:rFonts w:ascii="Times New Roman" w:hAnsi="Times New Roman"/>
          <w:sz w:val="28"/>
          <w:highlight w:val="white"/>
        </w:rPr>
        <w:t>:</w:t>
      </w:r>
    </w:p>
    <w:p w14:paraId="8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распоряжения </w:t>
      </w:r>
      <w:r>
        <w:rPr>
          <w:rFonts w:ascii="Times New Roman" w:hAnsi="Times New Roman"/>
          <w:sz w:val="28"/>
          <w:highlight w:val="white"/>
        </w:rPr>
        <w:t xml:space="preserve">заместителя главы администрации города Ставрополя, руководителя комитета </w:t>
      </w:r>
      <w:r>
        <w:rPr>
          <w:rFonts w:ascii="Times New Roman" w:hAnsi="Times New Roman"/>
          <w:sz w:val="28"/>
          <w:highlight w:val="white"/>
        </w:rPr>
        <w:t>об исправлении ошибок;</w:t>
      </w:r>
    </w:p>
    <w:p w14:paraId="8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>, приведенного в Приложении 8 к Административному регламенту.</w:t>
      </w:r>
      <w:r>
        <w:rPr>
          <w:highlight w:val="white"/>
        </w:rPr>
        <w:t xml:space="preserve"> </w:t>
      </w:r>
    </w:p>
    <w:p w14:paraId="8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8</w:t>
      </w:r>
      <w:r>
        <w:rPr>
          <w:rFonts w:ascii="Times New Roman" w:hAnsi="Times New Roman"/>
          <w:sz w:val="28"/>
          <w:highlight w:val="white"/>
        </w:rPr>
        <w:t>9</w:t>
      </w:r>
      <w:r>
        <w:rPr>
          <w:rFonts w:ascii="Times New Roman" w:hAnsi="Times New Roman"/>
          <w:sz w:val="28"/>
          <w:highlight w:val="white"/>
        </w:rPr>
        <w:t>. Сп</w:t>
      </w:r>
      <w:r>
        <w:rPr>
          <w:rFonts w:ascii="Times New Roman" w:hAnsi="Times New Roman"/>
          <w:sz w:val="28"/>
          <w:highlight w:val="white"/>
        </w:rPr>
        <w:t>ециалист общего отдела комитета регистрирует распоряжение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 xml:space="preserve">ошибок </w:t>
      </w:r>
      <w:r>
        <w:rPr>
          <w:rFonts w:ascii="Times New Roman" w:hAnsi="Times New Roman"/>
          <w:sz w:val="28"/>
          <w:highlight w:val="white"/>
        </w:rPr>
        <w:t xml:space="preserve">или уведомление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в день их поступления.</w:t>
      </w:r>
    </w:p>
    <w:p w14:paraId="9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90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highlight w:val="white"/>
        </w:rPr>
        <w:t>15 рабочих дней</w:t>
      </w:r>
      <w:r>
        <w:rPr>
          <w:rFonts w:ascii="Times New Roman" w:hAnsi="Times New Roman"/>
          <w:sz w:val="28"/>
          <w:highlight w:val="white"/>
        </w:rPr>
        <w:t>.</w:t>
      </w:r>
    </w:p>
    <w:p w14:paraId="9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92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Предоставление результата услуги </w:t>
      </w:r>
    </w:p>
    <w:p w14:paraId="9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9402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услуги</w:t>
      </w:r>
    </w:p>
    <w:p w14:paraId="95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96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Срок предоставления заявителю результата </w:t>
      </w:r>
    </w:p>
    <w:p w14:paraId="97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услуги,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исчисляемый со дня принятия </w:t>
      </w:r>
    </w:p>
    <w:p w14:paraId="98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решения </w:t>
      </w:r>
      <w:r>
        <w:rPr>
          <w:rFonts w:ascii="Times New Roman" w:hAnsi="Times New Roman"/>
          <w:color w:val="000000"/>
          <w:sz w:val="28"/>
          <w:highlight w:val="white"/>
        </w:rPr>
        <w:t>о предоставлении услуги</w:t>
      </w:r>
    </w:p>
    <w:p w14:paraId="9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9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91. </w:t>
      </w:r>
      <w:r>
        <w:rPr>
          <w:rFonts w:ascii="Times New Roman" w:hAnsi="Times New Roman"/>
          <w:sz w:val="28"/>
          <w:highlight w:val="white"/>
        </w:rPr>
        <w:t>Основанием для начала исполнения данной административной процедуры является регистрация распоряжения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 xml:space="preserve">ошибок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>.</w:t>
      </w:r>
    </w:p>
    <w:p w14:paraId="9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92. Распоряжение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 xml:space="preserve">допущенных опечаток и (или) </w:t>
      </w:r>
      <w:r>
        <w:rPr>
          <w:rFonts w:ascii="Times New Roman" w:hAnsi="Times New Roman"/>
          <w:sz w:val="28"/>
          <w:highlight w:val="white"/>
        </w:rPr>
        <w:t>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направляются (выдаются) заявителю способом, указанным в заявлении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.</w:t>
      </w:r>
    </w:p>
    <w:p w14:paraId="9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бумажном виде </w:t>
      </w:r>
      <w:r>
        <w:rPr>
          <w:rFonts w:ascii="Times New Roman" w:hAnsi="Times New Roman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>, распоряжение</w:t>
      </w:r>
      <w:r>
        <w:rPr>
          <w:rFonts w:ascii="Times New Roman" w:hAnsi="Times New Roman"/>
          <w:sz w:val="28"/>
          <w:highlight w:val="white"/>
        </w:rPr>
        <w:t xml:space="preserve"> об исправлении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ошибок</w:t>
      </w:r>
      <w:r>
        <w:rPr>
          <w:rFonts w:ascii="Times New Roman" w:hAnsi="Times New Roman"/>
          <w:sz w:val="28"/>
          <w:highlight w:val="white"/>
        </w:rPr>
        <w:t xml:space="preserve"> направляются (выдается) заявителю в одном экземпляре</w:t>
      </w:r>
      <w:r>
        <w:rPr>
          <w:rFonts w:ascii="Times New Roman" w:hAnsi="Times New Roman"/>
          <w:sz w:val="28"/>
          <w:highlight w:val="white"/>
        </w:rPr>
        <w:t>.</w:t>
      </w:r>
    </w:p>
    <w:p w14:paraId="9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93. Специалист общего отдела комитета в день регистрации документов, указанных в пункте 92 Административного регламента, осуществляет:</w:t>
      </w:r>
    </w:p>
    <w:p w14:paraId="9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выдачу заявителю распоряжения</w:t>
      </w:r>
      <w:r>
        <w:rPr>
          <w:rFonts w:ascii="Times New Roman" w:hAnsi="Times New Roman"/>
          <w:sz w:val="28"/>
          <w:highlight w:val="white"/>
        </w:rPr>
        <w:t xml:space="preserve"> об исправлении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нарочно в комитете;</w:t>
      </w:r>
    </w:p>
    <w:p w14:paraId="9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направление распоряжения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>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по почтовому адресу и (или) адресу электронной почты заявителя.</w:t>
      </w:r>
    </w:p>
    <w:p w14:paraId="A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3) направление распоряжения</w:t>
      </w:r>
      <w:r>
        <w:rPr>
          <w:rFonts w:ascii="Times New Roman" w:hAnsi="Times New Roman"/>
          <w:sz w:val="28"/>
          <w:highlight w:val="white"/>
        </w:rPr>
        <w:t xml:space="preserve"> об исправлении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для выдачи заявителю нарочно в Центре. Передача указанных  документов из комитета в Центр сопровождается соответствующим реестром передачи.</w:t>
      </w:r>
    </w:p>
    <w:p w14:paraId="A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94</w:t>
      </w:r>
      <w:r>
        <w:rPr>
          <w:rFonts w:ascii="Times New Roman" w:hAnsi="Times New Roman"/>
          <w:sz w:val="28"/>
          <w:highlight w:val="white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93 Административного регламента, специалист </w:t>
      </w:r>
      <w:r>
        <w:rPr>
          <w:rFonts w:ascii="Times New Roman" w:hAnsi="Times New Roman"/>
          <w:sz w:val="28"/>
          <w:highlight w:val="white"/>
        </w:rPr>
        <w:t xml:space="preserve"> отдела </w:t>
      </w:r>
      <w:r>
        <w:rPr>
          <w:rFonts w:ascii="Times New Roman" w:hAnsi="Times New Roman"/>
          <w:sz w:val="28"/>
          <w:highlight w:val="white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  <w:highlight w:val="white"/>
        </w:rPr>
        <w:t xml:space="preserve"> направляет распоряжение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>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>, в электронной форме</w:t>
      </w:r>
      <w:r>
        <w:rPr>
          <w:rFonts w:ascii="Times New Roman" w:hAnsi="Times New Roman"/>
          <w:sz w:val="28"/>
          <w:highlight w:val="white"/>
        </w:rPr>
        <w:t xml:space="preserve"> в личный кабинет заявителя на Едином портале, Портале государственных и муниципальных услуг Ставропольского края.</w:t>
      </w:r>
    </w:p>
    <w:p w14:paraId="A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</w:pPr>
      <w:r>
        <w:rPr>
          <w:rFonts w:ascii="Times New Roman" w:hAnsi="Times New Roman"/>
          <w:sz w:val="28"/>
          <w:highlight w:val="white"/>
        </w:rPr>
        <w:t xml:space="preserve">95. </w:t>
      </w:r>
      <w:r>
        <w:t xml:space="preserve">Административная процедура в комитете, Центре заканчивается выдачей заявителю распоряжения об исправлении ошибок, уведомления об отказе во внесении исправлений в выданных документах с проставлением подписи заявителя в расписке, которая остается в комитете или в журнале выдачи результатов услуг в сфере градостроительства в Центре, либо направлением </w:t>
      </w:r>
      <w:r>
        <w:t>распоряжения об исправлении ошибок, уведомления об отказе во внесении исправлений в выданных документах</w:t>
      </w:r>
      <w:r>
        <w:t xml:space="preserve"> в личный кабинет заявителя на Едином портале либо Портале государственных и муниципальных услуг Ставропольского края, по адресу электронной почты заявителя, указанному в заявлении, в срок, указанный в пункте 14 Административного регламента.</w:t>
      </w:r>
    </w:p>
    <w:p w14:paraId="A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96</w:t>
      </w:r>
      <w:r>
        <w:rPr>
          <w:rFonts w:ascii="Times New Roman" w:hAnsi="Times New Roman"/>
          <w:sz w:val="28"/>
          <w:highlight w:val="white"/>
        </w:rPr>
        <w:t>. Ответственность за направление (выдачу) заявителю распоряжения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 xml:space="preserve">ошибок </w:t>
      </w:r>
      <w:r>
        <w:rPr>
          <w:rFonts w:ascii="Times New Roman" w:hAnsi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в комитете несет специалист общего отдела комитета, в Центре</w:t>
      </w:r>
      <w:r>
        <w:rPr>
          <w:color w:val="000000"/>
        </w:rPr>
        <w:t xml:space="preserve"> – специалист</w:t>
      </w:r>
      <w:r>
        <w:rPr>
          <w:rFonts w:ascii="Times New Roman" w:hAnsi="Times New Roman"/>
          <w:sz w:val="28"/>
          <w:highlight w:val="white"/>
        </w:rPr>
        <w:t xml:space="preserve"> отдела по работе с заявителями Центра</w:t>
      </w:r>
      <w:r>
        <w:rPr>
          <w:rFonts w:ascii="Times New Roman" w:hAnsi="Times New Roman"/>
          <w:sz w:val="28"/>
          <w:highlight w:val="white"/>
        </w:rPr>
        <w:t>.</w:t>
      </w:r>
    </w:p>
    <w:p w14:paraId="A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32"/>
          <w:highlight w:val="yellow"/>
        </w:rPr>
      </w:pPr>
    </w:p>
    <w:p w14:paraId="A5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Возможность (невозможность) предоставления </w:t>
      </w:r>
    </w:p>
    <w:p w14:paraId="A6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комитетом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или Центром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результата услуги </w:t>
      </w:r>
    </w:p>
    <w:p w14:paraId="A7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 выбору заявителя независимо от его места жительства</w:t>
      </w:r>
    </w:p>
    <w:p w14:paraId="A8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или места пребывания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(для физических лиц, </w:t>
      </w:r>
    </w:p>
    <w:p w14:paraId="A9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вк</w:t>
      </w:r>
      <w:r>
        <w:rPr>
          <w:rFonts w:ascii="Times New Roman" w:hAnsi="Times New Roman"/>
          <w:color w:val="000000"/>
          <w:sz w:val="28"/>
          <w:highlight w:val="white"/>
        </w:rPr>
        <w:t xml:space="preserve">лючая индивидуальных предпринимателей) </w:t>
      </w:r>
    </w:p>
    <w:p w14:paraId="AA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либо места нахождения (для юридических лиц)</w:t>
      </w:r>
    </w:p>
    <w:p w14:paraId="A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32"/>
          <w:highlight w:val="white"/>
        </w:rPr>
      </w:pPr>
    </w:p>
    <w:p w14:paraId="A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97. </w:t>
      </w:r>
      <w:r>
        <w:rPr>
          <w:rFonts w:ascii="Times New Roman" w:hAnsi="Times New Roman"/>
          <w:sz w:val="28"/>
          <w:highlight w:val="white"/>
        </w:rPr>
        <w:t>Заявит</w:t>
      </w:r>
      <w:r>
        <w:rPr>
          <w:rFonts w:ascii="Times New Roman" w:hAnsi="Times New Roman"/>
          <w:sz w:val="28"/>
          <w:highlight w:val="white"/>
        </w:rPr>
        <w:t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A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98. </w:t>
      </w:r>
      <w:r>
        <w:rPr>
          <w:rFonts w:ascii="Times New Roman" w:hAnsi="Times New Roman"/>
          <w:sz w:val="28"/>
          <w:highlight w:val="white"/>
        </w:rPr>
        <w:t>В случае неполучения заявителем распоряжения</w:t>
      </w:r>
      <w:r>
        <w:rPr>
          <w:rFonts w:ascii="Times New Roman" w:hAnsi="Times New Roman"/>
          <w:sz w:val="28"/>
          <w:highlight w:val="white"/>
        </w:rPr>
        <w:t xml:space="preserve"> об исправлении </w:t>
      </w:r>
      <w:r>
        <w:rPr>
          <w:rFonts w:ascii="Times New Roman" w:hAnsi="Times New Roman"/>
          <w:sz w:val="28"/>
          <w:highlight w:val="white"/>
        </w:rPr>
        <w:t xml:space="preserve">ошибок </w:t>
      </w: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 xml:space="preserve">уведомления 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sz w:val="28"/>
          <w:highlight w:val="white"/>
        </w:rPr>
        <w:t xml:space="preserve"> в сроки, предусмотренные подпунктом 2 пункта 14 Административного регламента, специалист общего отдела </w:t>
      </w:r>
      <w:r>
        <w:rPr>
          <w:rFonts w:ascii="Times New Roman" w:hAnsi="Times New Roman"/>
          <w:sz w:val="28"/>
          <w:highlight w:val="white"/>
        </w:rPr>
        <w:t>комитета, специалист отдела по работе с за</w:t>
      </w:r>
      <w:r>
        <w:rPr>
          <w:rFonts w:ascii="Times New Roman" w:hAnsi="Times New Roman"/>
          <w:sz w:val="28"/>
          <w:highlight w:val="white"/>
        </w:rPr>
        <w:t xml:space="preserve">явителями Центра по </w:t>
      </w:r>
      <w:r>
        <w:rPr>
          <w:rFonts w:ascii="Times New Roman" w:hAnsi="Times New Roman"/>
          <w:sz w:val="28"/>
          <w:highlight w:val="white"/>
        </w:rPr>
        <w:t xml:space="preserve">истечении двух недель со дня окончания данных сроков </w:t>
      </w:r>
      <w:r>
        <w:rPr>
          <w:rFonts w:ascii="Times New Roman" w:hAnsi="Times New Roman"/>
          <w:sz w:val="28"/>
          <w:highlight w:val="white"/>
        </w:rPr>
        <w:t>уведомляет заявителя сп</w:t>
      </w:r>
      <w:r>
        <w:rPr>
          <w:rFonts w:ascii="Times New Roman" w:hAnsi="Times New Roman"/>
          <w:sz w:val="28"/>
          <w:highlight w:val="white"/>
        </w:rPr>
        <w:t xml:space="preserve">особом, указанным в заявлении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ошибок</w:t>
      </w:r>
      <w:r>
        <w:rPr>
          <w:rFonts w:ascii="Times New Roman" w:hAnsi="Times New Roman"/>
          <w:sz w:val="28"/>
          <w:highlight w:val="white"/>
        </w:rPr>
        <w:t>, о необходимости получения указанных документов.</w:t>
      </w:r>
    </w:p>
    <w:p w14:paraId="A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Если по истечении двух недель со дня уведомления </w:t>
      </w:r>
      <w:r>
        <w:rPr>
          <w:rFonts w:ascii="Times New Roman" w:hAnsi="Times New Roman"/>
          <w:sz w:val="28"/>
          <w:highlight w:val="white"/>
        </w:rPr>
        <w:t xml:space="preserve">заявителя подготовленные документы не получены заявителем, </w:t>
      </w:r>
      <w:r>
        <w:rPr>
          <w:rFonts w:ascii="Times New Roman" w:hAnsi="Times New Roman"/>
          <w:sz w:val="28"/>
          <w:highlight w:val="white"/>
        </w:rPr>
        <w:t xml:space="preserve">специалист по работе с заявителями Центра возвращает их в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highlight w:val="white"/>
        </w:rPr>
        <w:t xml:space="preserve">омитет по соответствующему реестру для передачи в </w:t>
      </w:r>
      <w:r>
        <w:t>отдел информационного обеспечения градостроительной деятельности комитета</w:t>
      </w:r>
      <w:r>
        <w:rPr>
          <w:rFonts w:ascii="Times New Roman" w:hAnsi="Times New Roman"/>
          <w:sz w:val="28"/>
          <w:highlight w:val="white"/>
        </w:rPr>
        <w:t>.</w:t>
      </w:r>
    </w:p>
    <w:p w14:paraId="A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</w:p>
    <w:p w14:paraId="B002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Получение </w:t>
      </w:r>
      <w:r>
        <w:rPr>
          <w:rFonts w:ascii="Times New Roman" w:hAnsi="Times New Roman"/>
          <w:sz w:val="28"/>
          <w:highlight w:val="white"/>
        </w:rPr>
        <w:t xml:space="preserve">дополнительных </w:t>
      </w:r>
      <w:r>
        <w:rPr>
          <w:rFonts w:ascii="Times New Roman" w:hAnsi="Times New Roman"/>
          <w:sz w:val="28"/>
          <w:highlight w:val="white"/>
        </w:rPr>
        <w:t xml:space="preserve">сведений </w:t>
      </w:r>
    </w:p>
    <w:p w14:paraId="B1020000">
      <w:pPr>
        <w:widowControl w:val="0"/>
        <w:tabs>
          <w:tab w:leader="none" w:pos="9356" w:val="right"/>
        </w:tabs>
        <w:spacing w:after="0" w:line="240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 заявителя</w:t>
      </w:r>
    </w:p>
    <w:p w14:paraId="B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B3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99</w:t>
      </w:r>
      <w:r>
        <w:rPr>
          <w:rFonts w:ascii="Times New Roman" w:hAnsi="Times New Roman"/>
          <w:sz w:val="28"/>
          <w:highlight w:val="white"/>
        </w:rPr>
        <w:t>. Получение дополнительных сведений от заявителя в процессе предоставления услуги не требуется.</w:t>
      </w:r>
    </w:p>
    <w:p w14:paraId="B4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100. Случаи и порядок предоставления услуги в упреждающем </w:t>
      </w:r>
      <w:r>
        <w:rPr>
          <w:rFonts w:ascii="Times New Roman" w:hAnsi="Times New Roman"/>
          <w:sz w:val="28"/>
          <w:highlight w:val="white"/>
        </w:rPr>
        <w:t>(проактивном) режиме не предусмотрены.</w:t>
      </w:r>
    </w:p>
    <w:p w14:paraId="B5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rFonts w:ascii="Times New Roman" w:hAnsi="Times New Roman"/>
          <w:highlight w:val="white"/>
        </w:rPr>
      </w:pPr>
    </w:p>
    <w:p w14:paraId="B6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4. Формы контроля за исполнением </w:t>
      </w:r>
    </w:p>
    <w:p w14:paraId="B7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административного регламента</w:t>
      </w:r>
    </w:p>
    <w:p w14:paraId="B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B9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Порядок </w:t>
      </w:r>
      <w:r>
        <w:rPr>
          <w:rFonts w:ascii="Times New Roman" w:hAnsi="Times New Roman"/>
          <w:color w:val="000000"/>
          <w:sz w:val="28"/>
          <w:highlight w:val="white"/>
        </w:rPr>
        <w:t>осуществления текущего контроля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за соблюдением </w:t>
      </w:r>
    </w:p>
    <w:p w14:paraId="BA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 исполнением ответственными должностными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лицами </w:t>
      </w:r>
    </w:p>
    <w:p w14:paraId="BB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положений регламента и иных нормативных правовых</w:t>
      </w:r>
      <w:r>
        <w:rPr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актов, устанавливающих требования к предоставлению</w:t>
      </w:r>
      <w:r>
        <w:rPr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услуги, а также принятием ими решений</w:t>
      </w:r>
    </w:p>
    <w:p w14:paraId="B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B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101. </w:t>
      </w:r>
      <w:r>
        <w:rPr>
          <w:rFonts w:ascii="Times New Roman" w:hAnsi="Times New Roman"/>
          <w:sz w:val="28"/>
          <w:highlight w:val="white"/>
        </w:rPr>
        <w:t>Т</w:t>
      </w:r>
      <w:r>
        <w:rPr>
          <w:rFonts w:ascii="Times New Roman" w:hAnsi="Times New Roman"/>
          <w:sz w:val="28"/>
          <w:highlight w:val="white"/>
        </w:rPr>
        <w:t xml:space="preserve">екущий контроль за соблюдением и исполнением ответственными должностными лицами положений </w:t>
      </w:r>
      <w:r>
        <w:br/>
      </w:r>
      <w:r>
        <w:rPr>
          <w:rFonts w:ascii="Times New Roman" w:hAnsi="Times New Roman"/>
          <w:sz w:val="28"/>
          <w:highlight w:val="white"/>
        </w:rPr>
        <w:t>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/>
          <w:sz w:val="28"/>
          <w:highlight w:val="white"/>
        </w:rPr>
        <w:t xml:space="preserve">ющих требования к предоставлению услуги, а также принятием ими решений осуществляется </w:t>
      </w:r>
      <w:r>
        <w:br/>
      </w:r>
      <w:r>
        <w:rPr>
          <w:rFonts w:ascii="Times New Roman" w:hAnsi="Times New Roman"/>
          <w:sz w:val="28"/>
          <w:highlight w:val="white"/>
        </w:rPr>
        <w:t>руководителями соответствующих подразделений комитета и Центра в процессе исполнения административных процедур.</w:t>
      </w:r>
    </w:p>
    <w:p w14:paraId="B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yellow"/>
        </w:rPr>
      </w:pPr>
    </w:p>
    <w:p w14:paraId="BF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Порядок и периодичность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осуществления плановых </w:t>
      </w:r>
    </w:p>
    <w:p w14:paraId="C0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и внеплановых </w:t>
      </w:r>
      <w:r>
        <w:rPr>
          <w:rFonts w:ascii="Times New Roman" w:hAnsi="Times New Roman"/>
          <w:color w:val="000000"/>
          <w:sz w:val="28"/>
          <w:highlight w:val="white"/>
        </w:rPr>
        <w:t>проверок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полноты и качества предоставления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услуги, </w:t>
      </w:r>
    </w:p>
    <w:p w14:paraId="C1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том числе порядок и формы контроля за полнотой</w:t>
      </w:r>
    </w:p>
    <w:p w14:paraId="C2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 качеством предоставления услуги</w:t>
      </w:r>
    </w:p>
    <w:p w14:paraId="C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C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102. </w:t>
      </w:r>
      <w:r>
        <w:rPr>
          <w:rFonts w:ascii="Times New Roman" w:hAnsi="Times New Roman"/>
          <w:sz w:val="28"/>
          <w:highlight w:val="white"/>
        </w:rPr>
        <w:t>К</w:t>
      </w:r>
      <w:r>
        <w:rPr>
          <w:rFonts w:ascii="Times New Roman" w:hAnsi="Times New Roman"/>
          <w:sz w:val="28"/>
          <w:highlight w:val="white"/>
        </w:rPr>
        <w:t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/>
          <w:sz w:val="28"/>
          <w:highlight w:val="white"/>
        </w:rPr>
        <w:t>етов на обращения заявителей, содержащие жалобы на решения, действия (бездействие) должностных лиц, специалистов комитета,</w:t>
      </w:r>
      <w:r>
        <w:br/>
      </w:r>
      <w:r>
        <w:rPr>
          <w:rFonts w:ascii="Times New Roman" w:hAnsi="Times New Roman"/>
          <w:sz w:val="28"/>
          <w:highlight w:val="white"/>
        </w:rPr>
        <w:t>Центра по предоставлению услуги.</w:t>
      </w:r>
    </w:p>
    <w:p w14:paraId="C5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103.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14:paraId="C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104.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14:paraId="C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105. Для проведения проверки полноты и качества предоставления услуги уполномоченным органом администрации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Ставрополя формируется комиссия в составе должностных лиц администрации, </w:t>
      </w:r>
      <w:r>
        <w:rPr>
          <w:rFonts w:ascii="Times New Roman" w:hAnsi="Times New Roman"/>
          <w:sz w:val="28"/>
          <w:highlight w:val="white"/>
        </w:rPr>
        <w:t>комитета и Центра.</w:t>
      </w:r>
    </w:p>
    <w:p w14:paraId="C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106. Периодичность проведения плановых проверок полноты и качества предоставления услуги определяется уполномоченным </w:t>
      </w:r>
      <w:r>
        <w:rPr>
          <w:rFonts w:ascii="Times New Roman" w:hAnsi="Times New Roman"/>
          <w:sz w:val="28"/>
          <w:highlight w:val="white"/>
        </w:rPr>
        <w:t>органом администрации города Ставрополя, но не реже одного раза в год.</w:t>
      </w:r>
    </w:p>
    <w:p w14:paraId="C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107.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14:paraId="C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108. В ходе плановых и внеплановых проверок:</w:t>
      </w:r>
    </w:p>
    <w:p w14:paraId="C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проверяется соблюдение сроков и последовательности исполнения административных процедур;</w:t>
      </w:r>
    </w:p>
    <w:p w14:paraId="C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выявляются нарушения прав заявителей, недостатки, допущенные в ходе предоставления услуги.</w:t>
      </w:r>
    </w:p>
    <w:p w14:paraId="C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109. Результаты проверок оформляются в виде справки, в                          которой отмечаются выявленные недостатки и предложения по их устранению.</w:t>
      </w:r>
    </w:p>
    <w:p w14:paraId="C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</w:t>
      </w:r>
      <w:r>
        <w:rPr>
          <w:rFonts w:ascii="Times New Roman" w:hAnsi="Times New Roman"/>
          <w:sz w:val="28"/>
          <w:highlight w:val="white"/>
        </w:rPr>
        <w:t>0.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/>
          <w:sz w:val="28"/>
          <w:highlight w:val="white"/>
        </w:rPr>
        <w:t>в и последовательности действий (административных процедур), предусмотренных Административным регламентом.</w:t>
      </w:r>
    </w:p>
    <w:p w14:paraId="C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D0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Ответственность должностных лиц комитета</w:t>
      </w:r>
      <w:r>
        <w:rPr>
          <w:rFonts w:ascii="Times New Roman" w:hAnsi="Times New Roman"/>
          <w:color w:val="000000"/>
          <w:sz w:val="28"/>
          <w:highlight w:val="white"/>
        </w:rPr>
        <w:t xml:space="preserve">, </w:t>
      </w:r>
    </w:p>
    <w:p w14:paraId="D1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за решения </w:t>
      </w:r>
      <w:r>
        <w:rPr>
          <w:rFonts w:ascii="Times New Roman" w:hAnsi="Times New Roman"/>
          <w:color w:val="000000"/>
          <w:sz w:val="28"/>
          <w:highlight w:val="white"/>
        </w:rPr>
        <w:t>и действия (бездействие),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принимаемые </w:t>
      </w:r>
    </w:p>
    <w:p w14:paraId="D2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(осуществляемые) ими </w:t>
      </w:r>
      <w:r>
        <w:rPr>
          <w:rFonts w:ascii="Times New Roman" w:hAnsi="Times New Roman"/>
          <w:color w:val="000000"/>
          <w:sz w:val="28"/>
          <w:highlight w:val="white"/>
        </w:rPr>
        <w:t>в ходе предоставления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услуги</w:t>
      </w:r>
    </w:p>
    <w:p w14:paraId="D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D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111. </w:t>
      </w:r>
      <w:r>
        <w:rPr>
          <w:rFonts w:ascii="Times New Roman" w:hAnsi="Times New Roman"/>
          <w:sz w:val="28"/>
          <w:highlight w:val="white"/>
        </w:rPr>
        <w:t>Д</w:t>
      </w:r>
      <w:r>
        <w:rPr>
          <w:rFonts w:ascii="Times New Roman" w:hAnsi="Times New Roman"/>
          <w:sz w:val="28"/>
          <w:highlight w:val="white"/>
        </w:rPr>
        <w:t xml:space="preserve">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</w:t>
      </w:r>
      <w:r>
        <w:rPr>
          <w:rFonts w:ascii="Times New Roman" w:hAnsi="Times New Roman"/>
          <w:sz w:val="28"/>
          <w:highlight w:val="white"/>
        </w:rPr>
        <w:t xml:space="preserve">Административного регламента, несут персональную ответственность за полноту </w:t>
      </w:r>
      <w:r>
        <w:rPr>
          <w:rFonts w:ascii="Times New Roman" w:hAnsi="Times New Roman"/>
          <w:sz w:val="28"/>
          <w:highlight w:val="white"/>
        </w:rPr>
        <w:t>и качество осуще</w:t>
      </w:r>
      <w:r>
        <w:rPr>
          <w:rFonts w:ascii="Times New Roman" w:hAnsi="Times New Roman"/>
          <w:sz w:val="28"/>
          <w:highlight w:val="white"/>
        </w:rPr>
        <w:t>ствления административных процедур.</w:t>
      </w:r>
    </w:p>
    <w:p w14:paraId="D5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112. В случае допущенных нарушений должностные лица, муниципальные служащие, специалисты комитета и специалисты </w:t>
      </w:r>
      <w:r>
        <w:rPr>
          <w:rFonts w:ascii="Times New Roman" w:hAnsi="Times New Roman"/>
          <w:sz w:val="28"/>
          <w:highlight w:val="white"/>
        </w:rPr>
        <w:t>Центра несут ответственность в соответствии с законодательством Российской Федерации.</w:t>
      </w:r>
    </w:p>
    <w:p w14:paraId="D6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D7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</w:p>
    <w:p w14:paraId="D8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Положения, характеризующие требования к порядку</w:t>
      </w:r>
    </w:p>
    <w:p w14:paraId="D9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 формам контроля за предоставлением услуги,</w:t>
      </w:r>
    </w:p>
    <w:p w14:paraId="DA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 том числе со стороны граждан, их объединений и организаций</w:t>
      </w:r>
    </w:p>
    <w:p w14:paraId="D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DC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113. </w:t>
      </w:r>
      <w:r>
        <w:rPr>
          <w:rFonts w:ascii="Times New Roman" w:hAnsi="Times New Roman"/>
          <w:sz w:val="28"/>
          <w:highlight w:val="white"/>
        </w:rPr>
        <w:t xml:space="preserve">Контроль за предоставлением услуги со стороны граждан, их объединений и организаций осуществляется путем получения </w:t>
      </w:r>
      <w:r>
        <w:rPr>
          <w:rFonts w:ascii="Times New Roman" w:hAnsi="Times New Roman"/>
          <w:sz w:val="28"/>
          <w:highlight w:val="white"/>
        </w:rPr>
        <w:t xml:space="preserve">информации о результатах осуществления контроля за полнотой </w:t>
      </w:r>
      <w:r>
        <w:rPr>
          <w:rFonts w:ascii="Times New Roman" w:hAnsi="Times New Roman"/>
          <w:sz w:val="28"/>
          <w:highlight w:val="white"/>
        </w:rPr>
        <w:t>и качеством предоставления услуги.</w:t>
      </w:r>
    </w:p>
    <w:p w14:paraId="DD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DE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5. Досудебный (внесудебный) порядок обжалования</w:t>
      </w:r>
    </w:p>
    <w:p w14:paraId="DF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решений и действий (бездействия) комитета, Центра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организаций, указанных в части 1.1 статьи 16 Федерального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закона «Об организации предоставления государственных </w:t>
      </w:r>
      <w:r>
        <w:rPr>
          <w:rFonts w:ascii="Times New Roman" w:hAnsi="Times New Roman"/>
          <w:color w:val="000000"/>
          <w:sz w:val="28"/>
          <w:highlight w:val="white"/>
        </w:rPr>
        <w:t>и муниципальных услуг», а также их должностных лиц,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муниципальных служащих, работников</w:t>
      </w:r>
    </w:p>
    <w:p w14:paraId="E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E1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Способы информирования заявителей о порядке</w:t>
      </w:r>
    </w:p>
    <w:p w14:paraId="E2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д</w:t>
      </w:r>
      <w:r>
        <w:rPr>
          <w:rFonts w:ascii="Times New Roman" w:hAnsi="Times New Roman"/>
          <w:color w:val="000000"/>
          <w:sz w:val="28"/>
          <w:highlight w:val="white"/>
        </w:rPr>
        <w:t>осудебного (внесудебного) обжалования, а также формы</w:t>
      </w:r>
    </w:p>
    <w:p w14:paraId="E3020000">
      <w:pPr>
        <w:keepNext w:val="0"/>
        <w:keepLines w:val="0"/>
        <w:pageBreakBefore w:val="0"/>
        <w:widowControl w:val="0"/>
        <w:spacing w:after="0" w:before="0" w:line="240" w:lineRule="exact"/>
        <w:ind w:firstLine="0" w:left="0" w:right="0"/>
        <w:contextualSpacing w:val="1"/>
        <w:jc w:val="center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 способы подачи заявителями жалобы</w:t>
      </w:r>
    </w:p>
    <w:p w14:paraId="E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E5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114.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</w:p>
    <w:p w14:paraId="E6020000">
      <w:pPr>
        <w:widowControl w:val="0"/>
        <w:tabs>
          <w:tab w:leader="none" w:pos="9356" w:val="right"/>
        </w:tabs>
        <w:spacing w:after="0" w:line="228" w:lineRule="auto"/>
        <w:ind w:firstLine="709" w:left="0" w:right="0"/>
        <w:jc w:val="both"/>
        <w:rPr>
          <w:rFonts w:ascii="Times New Roman" w:hAnsi="Times New Roman"/>
          <w:sz w:val="18"/>
          <w:highlight w:val="white"/>
        </w:rPr>
      </w:pPr>
    </w:p>
    <w:p w14:paraId="E7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Предмет жалобы</w:t>
      </w:r>
    </w:p>
    <w:p w14:paraId="E8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E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115. Заявитель может обратиться с жалобой, в том числе в следующих случаях:</w:t>
      </w:r>
    </w:p>
    <w:p w14:paraId="E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нарушение срока регистрации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  <w:highlight w:val="white"/>
        </w:rPr>
        <w:t xml:space="preserve">выдаче градостроительного плана земельного участка, заявления </w:t>
      </w:r>
      <w:r>
        <w:rPr>
          <w:rFonts w:ascii="Times New Roman" w:hAnsi="Times New Roman"/>
          <w:sz w:val="28"/>
          <w:highlight w:val="white"/>
        </w:rPr>
        <w:t>об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, комплексного запроса;</w:t>
      </w:r>
    </w:p>
    <w:p w14:paraId="E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14:paraId="E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14:paraId="E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14:paraId="E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5</w:t>
      </w:r>
      <w:r>
        <w:rPr>
          <w:rFonts w:ascii="Times New Roman" w:hAnsi="Times New Roman"/>
          <w:sz w:val="28"/>
          <w:highlight w:val="white"/>
        </w:rPr>
        <w:t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/>
          <w:sz w:val="28"/>
          <w:highlight w:val="white"/>
        </w:rPr>
        <w:t>ода Ставрополя;</w:t>
      </w:r>
    </w:p>
    <w:p w14:paraId="E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F0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7) отказ комитета в исправлении допущенных опечаток и ошибок в выданных </w:t>
      </w:r>
      <w:r>
        <w:rPr>
          <w:rFonts w:ascii="Times New Roman" w:hAnsi="Times New Roman"/>
          <w:sz w:val="28"/>
          <w:highlight w:val="white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/>
          <w:sz w:val="28"/>
          <w:highlight w:val="white"/>
        </w:rPr>
        <w:t xml:space="preserve">срока таких исправлений, предусмотренного </w:t>
      </w:r>
      <w:r>
        <w:rPr>
          <w:rFonts w:ascii="Times New Roman" w:hAnsi="Times New Roman"/>
          <w:sz w:val="28"/>
          <w:highlight w:val="white"/>
        </w:rPr>
        <w:t>пунктом 82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Административного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регламента;</w:t>
      </w:r>
    </w:p>
    <w:p w14:paraId="F1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8) нарушение срока или порядка выдачи документов по результатам предоставления услуги;</w:t>
      </w:r>
    </w:p>
    <w:p w14:paraId="F2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9</w:t>
      </w:r>
      <w:r>
        <w:rPr>
          <w:rFonts w:ascii="Times New Roman" w:hAnsi="Times New Roman"/>
          <w:sz w:val="28"/>
          <w:highlight w:val="white"/>
        </w:rPr>
        <w:t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/>
          <w:sz w:val="28"/>
          <w:highlight w:val="white"/>
        </w:rPr>
        <w:t>ами Ставропольского края, муниципальными правовыми актами города Ставрополя;</w:t>
      </w:r>
    </w:p>
    <w:p w14:paraId="F3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/>
          <w:sz w:val="28"/>
          <w:highlight w:val="white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/>
          <w:sz w:val="28"/>
          <w:highlight w:val="white"/>
        </w:rPr>
        <w:t>3 пункта 20 Административного регламента.</w:t>
      </w:r>
    </w:p>
    <w:p w14:paraId="F4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F5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Орган исполнительной власти Ставропольского края, </w:t>
      </w:r>
    </w:p>
    <w:p w14:paraId="F6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органы местного самоуправления города Ставрополя</w:t>
      </w:r>
      <w:r>
        <w:rPr>
          <w:sz w:val="28"/>
          <w:highlight w:val="white"/>
        </w:rPr>
        <w:t xml:space="preserve"> </w:t>
      </w:r>
    </w:p>
    <w:p w14:paraId="F7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уполномоченные на рассмотрение жалобы должностные</w:t>
      </w:r>
      <w:r>
        <w:rPr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лица, </w:t>
      </w:r>
    </w:p>
    <w:p w14:paraId="F802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которым может быть направлена жалоба</w:t>
      </w: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FA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116. Жалоба на действия специалистов комитета подается в комитет и рассматривается его руководителем.</w:t>
      </w:r>
    </w:p>
    <w:p w14:paraId="FB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117. Жалоба на действия специалиста Центра подается в Центр и рассматривается его руководителем.</w:t>
      </w:r>
    </w:p>
    <w:p w14:paraId="FC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11</w:t>
      </w:r>
      <w:r>
        <w:rPr>
          <w:rFonts w:ascii="Times New Roman" w:hAnsi="Times New Roman"/>
          <w:sz w:val="28"/>
          <w:highlight w:val="white"/>
        </w:rPr>
        <w:t xml:space="preserve">8.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/>
          <w:sz w:val="28"/>
          <w:highlight w:val="white"/>
        </w:rPr>
        <w:t>полномочиями по рассмотрению жалоб.</w:t>
      </w:r>
    </w:p>
    <w:p w14:paraId="FD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9.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/>
          <w:sz w:val="28"/>
          <w:highlight w:val="white"/>
        </w:rPr>
        <w:t>кого края и рассматривается должностным лицом, уполномоченным на рассмотрение жалоб.</w:t>
      </w:r>
    </w:p>
    <w:p w14:paraId="FE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120. Заявители, являющиеся индивидуальными предпринимателями, </w:t>
      </w:r>
      <w:r>
        <w:rPr>
          <w:rFonts w:ascii="Times New Roman" w:hAnsi="Times New Roman"/>
          <w:sz w:val="28"/>
          <w:highlight w:val="white"/>
        </w:rPr>
        <w:t xml:space="preserve">юридическими лицами, </w:t>
      </w:r>
      <w:r>
        <w:rPr>
          <w:rFonts w:ascii="Times New Roman" w:hAnsi="Times New Roman"/>
          <w:sz w:val="28"/>
          <w:highlight w:val="white"/>
        </w:rPr>
        <w:t xml:space="preserve">вправе подать жалобу на решение и действия </w:t>
      </w:r>
      <w:r>
        <w:rPr>
          <w:rFonts w:ascii="Times New Roman" w:hAnsi="Times New Roman"/>
          <w:sz w:val="28"/>
          <w:highlight w:val="white"/>
        </w:rPr>
        <w:t xml:space="preserve">(бездействие) комитета, </w:t>
      </w:r>
      <w:r>
        <w:rPr>
          <w:rFonts w:ascii="Times New Roman" w:hAnsi="Times New Roman"/>
          <w:sz w:val="28"/>
          <w:highlight w:val="white"/>
        </w:rPr>
        <w:t xml:space="preserve">должностных лиц, муниципальных служащих, </w:t>
      </w:r>
      <w:r>
        <w:rPr>
          <w:rFonts w:ascii="Times New Roman" w:hAnsi="Times New Roman"/>
          <w:sz w:val="28"/>
          <w:highlight w:val="white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/>
          <w:sz w:val="28"/>
          <w:highlight w:val="white"/>
        </w:rPr>
        <w:t>антимонопольным законодательством Российской Федерации.</w:t>
      </w:r>
    </w:p>
    <w:p w14:paraId="FF02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0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подачи и рассмотрения жалобы</w:t>
      </w:r>
    </w:p>
    <w:p w14:paraId="0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0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121. </w:t>
      </w:r>
      <w:r>
        <w:rPr>
          <w:rFonts w:ascii="Times New Roman" w:hAnsi="Times New Roman"/>
          <w:sz w:val="28"/>
          <w:highlight w:val="white"/>
        </w:rPr>
        <w:t>Жал</w:t>
      </w:r>
      <w:r>
        <w:rPr>
          <w:rFonts w:ascii="Times New Roman" w:hAnsi="Times New Roman"/>
          <w:sz w:val="28"/>
          <w:highlight w:val="white"/>
        </w:rPr>
        <w:t>оба подается в письменной форме на бумажном носителе или в электронной форме.</w:t>
      </w:r>
    </w:p>
    <w:p w14:paraId="0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</w:t>
      </w:r>
      <w:r>
        <w:rPr>
          <w:rFonts w:ascii="Times New Roman" w:hAnsi="Times New Roman"/>
          <w:sz w:val="28"/>
          <w:highlight w:val="white"/>
        </w:rPr>
        <w:t>2.</w:t>
      </w:r>
      <w:r>
        <w:rPr>
          <w:rFonts w:ascii="Times New Roman" w:hAnsi="Times New Roman"/>
          <w:sz w:val="28"/>
          <w:highlight w:val="white"/>
        </w:rPr>
        <w:t xml:space="preserve"> Жалоба может быть направлена по почте, через Центр, с использованием информационно – 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/>
          <w:sz w:val="28"/>
          <w:highlight w:val="white"/>
        </w:rPr>
        <w:t>рая, а также может быть принята при личном приеме заявителя.</w:t>
      </w:r>
    </w:p>
    <w:p w14:paraId="0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123. Жалоба должна содержать:</w:t>
      </w:r>
    </w:p>
    <w:p w14:paraId="05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</w:p>
    <w:p w14:paraId="06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/>
          <w:sz w:val="28"/>
          <w:highlight w:val="white"/>
        </w:rPr>
        <w:t>ой почты (при наличии) и почтовый адрес, по которым должен быть направлен ответ заявителю;</w:t>
      </w:r>
    </w:p>
    <w:p w14:paraId="07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14:paraId="08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/>
          <w:sz w:val="28"/>
          <w:highlight w:val="white"/>
        </w:rPr>
        <w:t>ты (при наличии), подтверждающие доводы заявителя, либо их копии.</w:t>
      </w:r>
    </w:p>
    <w:p w14:paraId="09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0A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Сроки рассмотрения жалобы</w:t>
      </w:r>
    </w:p>
    <w:p w14:paraId="0B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0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124. Жалоба регистрируется в день ее поступления в администрацию, комитет, Центр.</w:t>
      </w:r>
    </w:p>
    <w:p w14:paraId="0D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</w:t>
      </w:r>
      <w:r>
        <w:rPr>
          <w:rFonts w:ascii="Times New Roman" w:hAnsi="Times New Roman"/>
          <w:sz w:val="28"/>
          <w:highlight w:val="white"/>
        </w:rPr>
        <w:t xml:space="preserve">5.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highlight w:val="white"/>
        </w:rPr>
        <w:t>у</w:t>
      </w:r>
      <w:r>
        <w:rPr>
          <w:rFonts w:ascii="Times New Roman" w:hAnsi="Times New Roman"/>
          <w:sz w:val="28"/>
          <w:highlight w:val="white"/>
        </w:rPr>
        <w:t xml:space="preserve">слугу,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/>
          <w:sz w:val="28"/>
          <w:highlight w:val="white"/>
        </w:rPr>
        <w:t>рабочих дней со дня ее регистрации.</w:t>
      </w:r>
    </w:p>
    <w:p w14:paraId="0E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0F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жалобы</w:t>
      </w:r>
    </w:p>
    <w:p w14:paraId="1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1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126. По результатам рассмотрения жалобы принимается одно из следующих решений:</w:t>
      </w:r>
    </w:p>
    <w:p w14:paraId="1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) удовлетворение жалобы, в том числе в форме отмены принятого решения, исправления допущенных опечаток и ошибок </w:t>
      </w:r>
      <w:r>
        <w:rPr>
          <w:rFonts w:ascii="Times New Roman" w:hAnsi="Times New Roman"/>
          <w:sz w:val="28"/>
          <w:highlight w:val="white"/>
        </w:rPr>
        <w:t>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highlight w:val="white"/>
        </w:rPr>
        <w:t xml:space="preserve">авовыми актами Российской Федерации, </w:t>
      </w:r>
      <w:r>
        <w:rPr>
          <w:rFonts w:ascii="Times New Roman" w:hAnsi="Times New Roman"/>
          <w:sz w:val="28"/>
          <w:highlight w:val="white"/>
        </w:rPr>
        <w:t>Ставропольского края, муниципальными правовыми актами города Ставрополя;</w:t>
      </w:r>
    </w:p>
    <w:p w14:paraId="13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2) отказ в удовлетворении жалобы.</w:t>
      </w:r>
    </w:p>
    <w:p w14:paraId="1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127. </w:t>
      </w:r>
      <w:r>
        <w:rPr>
          <w:rFonts w:ascii="Times New Roman" w:hAnsi="Times New Roman"/>
          <w:sz w:val="28"/>
          <w:highlight w:val="whit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/>
          <w:sz w:val="28"/>
          <w:highlight w:val="white"/>
        </w:rPr>
        <w:t>аны прокуратуры.</w:t>
      </w:r>
    </w:p>
    <w:p w14:paraId="15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</w:p>
    <w:p w14:paraId="1603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Порядок информирования заявителя </w:t>
      </w:r>
    </w:p>
    <w:p w14:paraId="1703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center"/>
        <w:rPr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результатах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рассмотрения жалобы</w:t>
      </w:r>
    </w:p>
    <w:p w14:paraId="18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19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14:paraId="1A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129</w:t>
      </w:r>
      <w:r>
        <w:rPr>
          <w:rFonts w:ascii="Times New Roman" w:hAnsi="Times New Roman"/>
          <w:sz w:val="28"/>
          <w:highlight w:val="white"/>
        </w:rPr>
        <w:t>. В случае признания жалобы подлежащей удовлетворению в ответе заявителю, указанном в пункте 128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/>
          <w:sz w:val="28"/>
          <w:highlight w:val="white"/>
        </w:rPr>
        <w:t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1B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признания жалобы не подлежащей удовлетворению в ответе заявителю, указанном в пункте 128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130</w:t>
      </w:r>
      <w:r>
        <w:rPr>
          <w:rFonts w:ascii="Times New Roman" w:hAnsi="Times New Roman"/>
          <w:sz w:val="28"/>
          <w:highlight w:val="white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                             на информационных стендах в местах предоставления услуги                                         </w:t>
      </w:r>
      <w:r>
        <w:rPr>
          <w:rFonts w:ascii="Times New Roman" w:hAnsi="Times New Roman"/>
          <w:sz w:val="28"/>
          <w:highlight w:val="white"/>
        </w:rPr>
        <w:t>в комитете, Ц</w:t>
      </w:r>
      <w:r>
        <w:rPr>
          <w:rFonts w:ascii="Times New Roman" w:hAnsi="Times New Roman"/>
          <w:sz w:val="28"/>
          <w:highlight w:val="white"/>
        </w:rPr>
        <w:t>ентре, на официальном сайте комитета, Едином портале, а также Портале государственных и муниципальных услуг Ставропольского края.</w:t>
      </w:r>
    </w:p>
    <w:p w14:paraId="1D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1E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1F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обжалования решения по жалобе</w:t>
      </w:r>
    </w:p>
    <w:p w14:paraId="20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21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131. Решение по жалобе может быть обжаловано в порядке, установленном законодательством Российской Федерации.</w:t>
      </w:r>
    </w:p>
    <w:p w14:paraId="22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23030000">
      <w:pPr>
        <w:widowControl w:val="0"/>
        <w:tabs>
          <w:tab w:leader="none" w:pos="9356" w:val="right"/>
        </w:tabs>
        <w:spacing w:after="0" w:line="283" w:lineRule="exact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Право заявителя на получение информации </w:t>
      </w:r>
      <w:r>
        <w:rPr>
          <w:rFonts w:ascii="Times New Roman" w:hAnsi="Times New Roman"/>
          <w:sz w:val="28"/>
          <w:highlight w:val="white"/>
        </w:rPr>
        <w:t>и документов,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необходимых для обоснования </w:t>
      </w:r>
      <w:r>
        <w:rPr>
          <w:rFonts w:ascii="Times New Roman" w:hAnsi="Times New Roman"/>
          <w:sz w:val="28"/>
          <w:highlight w:val="white"/>
        </w:rPr>
        <w:t>и рассмотрения жалобы</w:t>
      </w:r>
    </w:p>
    <w:p w14:paraId="24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highlight w:val="white"/>
        </w:rPr>
      </w:pPr>
    </w:p>
    <w:p w14:paraId="25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132</w:t>
      </w:r>
      <w:r>
        <w:rPr>
          <w:rFonts w:ascii="Times New Roman" w:hAnsi="Times New Roman"/>
          <w:sz w:val="28"/>
          <w:highlight w:val="white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/>
          <w:sz w:val="28"/>
          <w:highlight w:val="white"/>
        </w:rPr>
        <w:t>или иную охраняемую федеральным законом тайну.</w:t>
      </w:r>
    </w:p>
    <w:p w14:paraId="26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27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Способы информирования заявителей </w:t>
      </w:r>
    </w:p>
    <w:p w14:paraId="28030000">
      <w:pPr>
        <w:widowControl w:val="0"/>
        <w:tabs>
          <w:tab w:leader="none" w:pos="9356" w:val="right"/>
        </w:tabs>
        <w:spacing w:after="0" w:line="238" w:lineRule="exact"/>
        <w:ind w:firstLine="709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 порядке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подачи и рассмотрения жалобы</w:t>
      </w:r>
    </w:p>
    <w:p w14:paraId="29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2A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133. </w:t>
      </w:r>
      <w:r>
        <w:rPr>
          <w:rFonts w:ascii="Times New Roman" w:hAnsi="Times New Roman"/>
          <w:sz w:val="28"/>
          <w:highlight w:val="white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/>
          <w:sz w:val="28"/>
          <w:highlight w:val="white"/>
        </w:rPr>
        <w:t>на официальном сайте комитета, Едином портале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/>
          <w:sz w:val="28"/>
          <w:highlight w:val="white"/>
        </w:rPr>
        <w:t>азанному заявителем в обращении.</w:t>
      </w:r>
    </w:p>
    <w:p w14:paraId="2B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2C03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</w:p>
    <w:p w14:paraId="2D030000">
      <w:pPr>
        <w:widowControl w:val="0"/>
        <w:tabs>
          <w:tab w:leader="none" w:pos="9356" w:val="right"/>
        </w:tabs>
        <w:spacing w:after="0" w:line="240" w:lineRule="auto"/>
        <w:ind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6"/>
        <w:gridCol w:w="2127"/>
        <w:gridCol w:w="2693"/>
      </w:tblGrid>
      <w:tr>
        <w:trPr>
          <w:trHeight w:hRule="atLeast" w:val="656"/>
        </w:trPr>
        <w:tc>
          <w:tcPr>
            <w:tcW w:type="dxa" w:w="6663"/>
            <w:gridSpan w:val="2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30000">
            <w:pPr>
              <w:widowControl w:val="0"/>
              <w:tabs>
                <w:tab w:leader="none" w:pos="9356" w:val="right"/>
              </w:tabs>
              <w:spacing w:after="0" w:line="240" w:lineRule="exact"/>
              <w:ind w:firstLine="0" w:left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Заместитель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</w:p>
          <w:p w14:paraId="2F030000">
            <w:pPr>
              <w:widowControl w:val="0"/>
              <w:tabs>
                <w:tab w:leader="none" w:pos="9356" w:val="right"/>
              </w:tabs>
              <w:spacing w:after="0" w:line="240" w:lineRule="exact"/>
              <w:ind w:firstLine="0" w:left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комитета градостроительства </w:t>
            </w:r>
          </w:p>
          <w:p w14:paraId="30030000">
            <w:pPr>
              <w:widowControl w:val="0"/>
              <w:tabs>
                <w:tab w:leader="none" w:pos="9356" w:val="right"/>
              </w:tabs>
              <w:spacing w:after="0" w:line="240" w:lineRule="exact"/>
              <w:ind w:firstLine="0" w:left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администрации города Ставрополя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</w:p>
        </w:tc>
        <w:tc>
          <w:tcPr>
            <w:tcW w:type="dxa" w:w="2693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 И.</w:t>
            </w:r>
            <w:r>
              <w:rPr>
                <w:rFonts w:ascii="Times New Roman" w:hAnsi="Times New Roman"/>
                <w:sz w:val="28"/>
                <w:highlight w:val="white"/>
              </w:rPr>
              <w:t>В.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Водяник</w:t>
            </w:r>
          </w:p>
        </w:tc>
      </w:tr>
    </w:tbl>
    <w:p w14:paraId="32030000">
      <w:pPr>
        <w:rPr>
          <w:rFonts w:ascii="Times New Roman" w:hAnsi="Times New Roman"/>
        </w:rPr>
      </w:pPr>
    </w:p>
    <w:p w14:paraId="33030000">
      <w:pPr>
        <w:rPr>
          <w:rFonts w:ascii="Times New Roman" w:hAnsi="Times New Roman"/>
        </w:rPr>
      </w:pPr>
    </w:p>
    <w:p w14:paraId="34030000"/>
    <w:p w14:paraId="35030000">
      <w:pPr>
        <w:sectPr>
          <w:headerReference r:id="rId9" w:type="default"/>
          <w:headerReference r:id="rId59" w:type="first"/>
          <w:headerReference r:id="rId27" w:type="even"/>
          <w:footerReference r:id="rId10" w:type="default"/>
          <w:footerReference r:id="rId60" w:type="first"/>
          <w:footerReference r:id="rId28" w:type="even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36030000">
      <w:pPr>
        <w:widowControl w:val="0"/>
        <w:tabs>
          <w:tab w:leader="none" w:pos="9356" w:val="right"/>
        </w:tabs>
        <w:spacing w:after="0" w:line="240" w:lineRule="exact"/>
        <w:ind w:firstLine="4394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1</w:t>
      </w:r>
    </w:p>
    <w:p w14:paraId="37030000">
      <w:pPr>
        <w:widowControl w:val="0"/>
        <w:tabs>
          <w:tab w:leader="none" w:pos="9356" w:val="right"/>
        </w:tabs>
        <w:spacing w:after="0" w:line="240" w:lineRule="exact"/>
        <w:ind w:hanging="142" w:left="4394" w:right="0"/>
        <w:jc w:val="both"/>
        <w:rPr>
          <w:rFonts w:ascii="Times New Roman" w:hAnsi="Times New Roman"/>
          <w:sz w:val="28"/>
          <w:highlight w:val="white"/>
        </w:rPr>
      </w:pPr>
    </w:p>
    <w:p w14:paraId="3803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39030000">
      <w:pPr>
        <w:widowControl w:val="0"/>
        <w:tabs>
          <w:tab w:leader="none" w:pos="9356" w:val="right"/>
        </w:tabs>
        <w:spacing w:after="0" w:line="240" w:lineRule="auto"/>
        <w:ind w:firstLine="0" w:left="4394" w:right="0"/>
        <w:rPr>
          <w:rFonts w:ascii="Times New Roman" w:hAnsi="Times New Roman"/>
          <w:sz w:val="28"/>
          <w:highlight w:val="yellow"/>
        </w:rPr>
      </w:pPr>
    </w:p>
    <w:p w14:paraId="3A030000">
      <w:pPr>
        <w:widowControl w:val="0"/>
        <w:tabs>
          <w:tab w:leader="none" w:pos="9356" w:val="right"/>
        </w:tabs>
        <w:spacing w:after="0" w:line="240" w:lineRule="auto"/>
        <w:ind w:firstLine="0" w:left="4394" w:right="0"/>
        <w:rPr>
          <w:rFonts w:ascii="Times New Roman" w:hAnsi="Times New Roman"/>
          <w:sz w:val="28"/>
          <w:highlight w:val="yellow"/>
        </w:rPr>
      </w:pPr>
    </w:p>
    <w:p w14:paraId="3B030000">
      <w:pPr>
        <w:widowControl w:val="0"/>
        <w:tabs>
          <w:tab w:leader="none" w:pos="9356" w:val="right"/>
        </w:tabs>
        <w:spacing w:after="0" w:line="240" w:lineRule="auto"/>
        <w:ind w:firstLine="0" w:left="4394" w:right="0"/>
        <w:rPr>
          <w:rFonts w:ascii="Times New Roman" w:hAnsi="Times New Roman"/>
          <w:sz w:val="28"/>
          <w:highlight w:val="yellow"/>
        </w:rPr>
      </w:pPr>
    </w:p>
    <w:p w14:paraId="3C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</w:t>
      </w:r>
    </w:p>
    <w:p w14:paraId="3D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признаков заявителей, а также комбинации </w:t>
      </w:r>
    </w:p>
    <w:p w14:paraId="3E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значений признаков, </w:t>
      </w:r>
      <w:r>
        <w:rPr>
          <w:rFonts w:ascii="Times New Roman" w:hAnsi="Times New Roman"/>
          <w:sz w:val="28"/>
          <w:highlight w:val="white"/>
        </w:rPr>
        <w:t xml:space="preserve">каждая из которых </w:t>
      </w:r>
    </w:p>
    <w:p w14:paraId="3F030000">
      <w:pPr>
        <w:widowControl w:val="0"/>
        <w:tabs>
          <w:tab w:leader="none" w:pos="9356" w:val="right"/>
        </w:tabs>
        <w:spacing w:after="0" w:line="283" w:lineRule="exact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соответствует одному варианту предоставления услуги</w:t>
      </w:r>
    </w:p>
    <w:p w14:paraId="40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41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25"/>
        <w:gridCol w:w="7830"/>
      </w:tblGrid>
      <w:tr>
        <w:tc>
          <w:tcPr>
            <w:tcW w:type="dxa" w:w="1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№ варианта</w:t>
            </w:r>
          </w:p>
        </w:tc>
        <w:tc>
          <w:tcPr>
            <w:tcW w:type="dxa" w:w="7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>
        <w:tc>
          <w:tcPr>
            <w:tcW w:type="dxa" w:w="1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7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</w:tr>
      <w:tr>
        <w:trPr>
          <w:trHeight w:hRule="atLeast" w:val="791"/>
        </w:trPr>
        <w:tc>
          <w:tcPr>
            <w:tcW w:type="dxa" w:w="152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720"/>
              <w:contextualSpacing w:val="1"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83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Заявитель обратился за выдачей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градостроительного плана земельного участка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720"/>
              <w:contextualSpacing w:val="1"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/>
                <w:sz w:val="28"/>
                <w:highlight w:val="white"/>
              </w:rPr>
              <w:t>допущенных опечаток и (или) ошибок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в</w:t>
            </w:r>
            <w:r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выданных документах</w:t>
            </w:r>
          </w:p>
        </w:tc>
      </w:tr>
    </w:tbl>
    <w:p w14:paraId="4A03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yellow"/>
        </w:rPr>
      </w:pPr>
    </w:p>
    <w:p w14:paraId="4B030000">
      <w:pPr>
        <w:rPr>
          <w:rFonts w:ascii="Times New Roman" w:hAnsi="Times New Roman"/>
          <w:sz w:val="28"/>
          <w:highlight w:val="yellow"/>
        </w:rPr>
      </w:pPr>
    </w:p>
    <w:p w14:paraId="4C030000">
      <w:pPr>
        <w:rPr>
          <w:rFonts w:ascii="Times New Roman" w:hAnsi="Times New Roman"/>
          <w:sz w:val="28"/>
          <w:highlight w:val="yellow"/>
        </w:rPr>
      </w:pPr>
    </w:p>
    <w:p w14:paraId="4D030000">
      <w:pPr>
        <w:rPr>
          <w:rFonts w:ascii="Times New Roman" w:hAnsi="Times New Roman"/>
          <w:sz w:val="28"/>
          <w:highlight w:val="yellow"/>
        </w:rPr>
      </w:pPr>
    </w:p>
    <w:p w14:paraId="4E030000">
      <w:pPr>
        <w:rPr>
          <w:rFonts w:ascii="Times New Roman" w:hAnsi="Times New Roman"/>
          <w:sz w:val="28"/>
          <w:highlight w:val="yellow"/>
        </w:rPr>
      </w:pPr>
    </w:p>
    <w:p w14:paraId="4F030000">
      <w:pPr>
        <w:rPr>
          <w:rFonts w:ascii="Times New Roman" w:hAnsi="Times New Roman"/>
          <w:sz w:val="28"/>
          <w:highlight w:val="yellow"/>
        </w:rPr>
      </w:pPr>
    </w:p>
    <w:p w14:paraId="50030000">
      <w:pPr>
        <w:rPr>
          <w:rFonts w:ascii="Times New Roman" w:hAnsi="Times New Roman"/>
          <w:sz w:val="28"/>
          <w:highlight w:val="yellow"/>
        </w:rPr>
      </w:pPr>
    </w:p>
    <w:p w14:paraId="51030000">
      <w:pPr>
        <w:rPr>
          <w:rFonts w:ascii="Times New Roman" w:hAnsi="Times New Roman"/>
          <w:sz w:val="28"/>
          <w:highlight w:val="yellow"/>
        </w:rPr>
      </w:pPr>
    </w:p>
    <w:p w14:paraId="52030000">
      <w:pPr>
        <w:rPr>
          <w:rFonts w:ascii="Times New Roman" w:hAnsi="Times New Roman"/>
          <w:sz w:val="28"/>
          <w:highlight w:val="yellow"/>
        </w:rPr>
      </w:pPr>
    </w:p>
    <w:p w14:paraId="53030000">
      <w:pPr>
        <w:rPr>
          <w:rFonts w:ascii="Times New Roman" w:hAnsi="Times New Roman"/>
          <w:sz w:val="28"/>
          <w:highlight w:val="yellow"/>
        </w:rPr>
      </w:pPr>
    </w:p>
    <w:p w14:paraId="54030000">
      <w:pPr>
        <w:rPr>
          <w:rFonts w:ascii="Times New Roman" w:hAnsi="Times New Roman"/>
          <w:sz w:val="28"/>
          <w:highlight w:val="yellow"/>
        </w:rPr>
      </w:pPr>
    </w:p>
    <w:p w14:paraId="55030000"/>
    <w:p w14:paraId="56030000">
      <w:pPr>
        <w:sectPr>
          <w:headerReference r:id="rId45" w:type="default"/>
          <w:headerReference r:id="rId31" w:type="first"/>
          <w:headerReference r:id="rId49" w:type="even"/>
          <w:footerReference r:id="rId46" w:type="default"/>
          <w:footerReference r:id="rId32" w:type="first"/>
          <w:footerReference r:id="rId50" w:type="even"/>
          <w:type w:val="nextPage"/>
          <w:pgSz w:h="16838" w:orient="portrait" w:w="11906"/>
          <w:pgMar w:bottom="1134" w:footer="709" w:gutter="0" w:header="709" w:left="1984" w:right="567" w:top="1417"/>
          <w:pgNumType w:fmt="decimal"/>
          <w:titlePg/>
        </w:sectPr>
      </w:pPr>
    </w:p>
    <w:p w14:paraId="57030000">
      <w:pPr>
        <w:widowControl w:val="0"/>
        <w:tabs>
          <w:tab w:leader="none" w:pos="9356" w:val="right"/>
        </w:tabs>
        <w:spacing w:after="0" w:line="240" w:lineRule="exact"/>
        <w:ind w:firstLine="425" w:left="411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Приложение 2</w:t>
      </w:r>
    </w:p>
    <w:p w14:paraId="58030000">
      <w:pPr>
        <w:widowControl w:val="0"/>
        <w:tabs>
          <w:tab w:leader="none" w:pos="9356" w:val="right"/>
        </w:tabs>
        <w:spacing w:after="0" w:line="240" w:lineRule="exact"/>
        <w:ind w:firstLine="142" w:left="4677" w:right="0"/>
        <w:jc w:val="both"/>
        <w:rPr>
          <w:highlight w:val="white"/>
        </w:rPr>
      </w:pPr>
    </w:p>
    <w:p w14:paraId="59030000">
      <w:pPr>
        <w:widowControl w:val="0"/>
        <w:tabs>
          <w:tab w:leader="none" w:pos="9356" w:val="right"/>
        </w:tabs>
        <w:spacing w:after="0" w:line="240" w:lineRule="exact"/>
        <w:ind w:firstLine="0" w:left="4535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5A030000">
      <w:pPr>
        <w:widowControl w:val="0"/>
        <w:tabs>
          <w:tab w:leader="none" w:pos="9356" w:val="right"/>
        </w:tabs>
        <w:spacing w:after="0" w:line="240" w:lineRule="auto"/>
        <w:ind w:firstLine="4535" w:left="0" w:right="0"/>
        <w:jc w:val="center"/>
        <w:rPr>
          <w:highlight w:val="white"/>
        </w:rPr>
      </w:pPr>
    </w:p>
    <w:p w14:paraId="5B03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</w:p>
    <w:p w14:paraId="5C03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Форма заявления</w:t>
      </w:r>
    </w:p>
    <w:p w14:paraId="5D03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о выдаче градостроительного плана земельного участка</w:t>
      </w:r>
    </w:p>
    <w:p w14:paraId="5E03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(для юридических лиц)</w:t>
      </w:r>
    </w:p>
    <w:p w14:paraId="5F03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77"/>
        <w:gridCol w:w="2649"/>
        <w:gridCol w:w="1626"/>
        <w:gridCol w:w="879"/>
        <w:gridCol w:w="3396"/>
      </w:tblGrid>
      <w:tr>
        <w:tc>
          <w:tcPr>
            <w:tcW w:type="dxa" w:w="48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ЗАЯВЛЕНИЕ от ___________ № __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заявителе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полное наименование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ОГРН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ИНН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4)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дата государственной регистрации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5)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место нахождения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представителе заявителя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фамилия, имя, отчество (при наличии)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  <w:p w14:paraId="7E030000">
            <w:pPr>
              <w:rPr>
                <w:rFonts w:ascii="Times New Roman" w:hAnsi="Times New Roman"/>
                <w:sz w:val="28"/>
              </w:rPr>
            </w:pPr>
          </w:p>
          <w:p w14:paraId="7F03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Прошу выдать градостроительный план земельного участка: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кадастровый номер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(местоположение)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4.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об объектах недвижимости, расположенных в границах земельного участка, в том числе кадастровые номера: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5.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решения об утверждении проекта межевания территории и (или) схемы располож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и такой земельный участок не образован в соответствии с земельным законодательством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6.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Способ получения результата предоставления услуги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9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 в форме электронного документа по адресу электронной почты: _______________________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 на бумажном носителе в многофункциональном центре ______________________;</w:t>
            </w:r>
          </w:p>
          <w:p w14:paraId="9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 в форме электронного документа по адресу электронной почты: ______________________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9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 ________________________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7.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Контактные данные заявителя или его представителя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телефон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почтовый адрес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электронной почты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05"/>
            <w:gridSpan w:val="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96"/>
            <w:tcBorders>
              <w:top w:color="000000" w:sz="4" w:val="single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«</w:t>
            </w:r>
            <w:r>
              <w:rPr>
                <w:rFonts w:ascii="Times New Roman" w:hAnsi="Times New Roman"/>
                <w:sz w:val="28"/>
                <w:highlight w:val="white"/>
              </w:rPr>
              <w:t>___»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 _________ 20__ г.</w:t>
            </w:r>
          </w:p>
        </w:tc>
      </w:tr>
      <w:tr>
        <w:tc>
          <w:tcPr>
            <w:tcW w:type="dxa" w:w="3226"/>
            <w:gridSpan w:val="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(подпись)</w:t>
            </w:r>
          </w:p>
        </w:tc>
        <w:tc>
          <w:tcPr>
            <w:tcW w:type="dxa" w:w="2505"/>
            <w:gridSpan w:val="2"/>
            <w:tcBorders>
              <w:top w:color="000000" w:sz="4" w:val="single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(Ф.И.О.)</w:t>
            </w:r>
          </w:p>
        </w:tc>
        <w:tc>
          <w:tcPr>
            <w:tcW w:type="dxa" w:w="3396"/>
            <w:tcBorders>
              <w:top w:color="000000" w:sz="4" w:val="nil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26"/>
            <w:gridSpan w:val="2"/>
            <w:tcBorders>
              <w:top w:color="000000" w:sz="4" w:val="nil"/>
              <w:left w:color="000000" w:sz="4" w:val="single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М.П.</w:t>
            </w:r>
          </w:p>
        </w:tc>
        <w:tc>
          <w:tcPr>
            <w:tcW w:type="dxa" w:w="2505"/>
            <w:gridSpan w:val="2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96"/>
            <w:tcBorders>
              <w:top w:color="000000" w:sz="4" w:val="nil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B003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B1030000">
      <w:pPr>
        <w:keepNext w:val="0"/>
        <w:keepLines w:val="0"/>
        <w:pageBreakBefore w:val="0"/>
        <w:widowControl w:val="1"/>
        <w:spacing w:after="0" w:before="0" w:line="240" w:lineRule="auto"/>
        <w:ind w:firstLine="54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Примечание:</w:t>
      </w:r>
    </w:p>
    <w:p w14:paraId="B2030000">
      <w:pPr>
        <w:keepNext w:val="0"/>
        <w:keepLines w:val="0"/>
        <w:pageBreakBefore w:val="0"/>
        <w:widowControl w:val="1"/>
        <w:spacing w:after="0" w:before="200" w:line="240" w:lineRule="auto"/>
        <w:ind w:firstLine="54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14:paraId="B303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B403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B503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B6030000">
      <w:pPr>
        <w:keepNext w:val="0"/>
        <w:keepLines w:val="0"/>
        <w:pageBreakBefore w:val="0"/>
        <w:widowControl w:val="1"/>
        <w:spacing w:after="0" w:before="200" w:line="240" w:lineRule="auto"/>
        <w:ind w:firstLine="54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B703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outlineLvl w:val="2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sz w:val="28"/>
          <w:highlight w:val="yellow"/>
        </w:rPr>
        <w:br w:type="page"/>
      </w:r>
      <w:r>
        <w:rPr>
          <w:rFonts w:ascii="Times New Roman" w:hAnsi="Times New Roman"/>
          <w:b w:val="0"/>
          <w:i w:val="0"/>
          <w:strike w:val="0"/>
          <w:sz w:val="28"/>
        </w:rPr>
        <w:t>Форма заявления</w:t>
      </w:r>
    </w:p>
    <w:p w14:paraId="B803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о выдаче градостроительного плана земельного участка</w:t>
      </w:r>
    </w:p>
    <w:p w14:paraId="B903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(для физических лиц)</w:t>
      </w:r>
    </w:p>
    <w:p w14:paraId="BA03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tbl>
      <w:tblPr>
        <w:tblStyle w:val="Style_4"/>
        <w:tblW w:type="auto" w:w="0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77"/>
        <w:gridCol w:w="2554"/>
        <w:gridCol w:w="1721"/>
        <w:gridCol w:w="1163"/>
        <w:gridCol w:w="3112"/>
      </w:tblGrid>
      <w:tr>
        <w:tc>
          <w:tcPr>
            <w:tcW w:type="dxa" w:w="48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ЗАЯВЛЕНИЕ от __________ № ___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заявителе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фамилия, имя, отчество (при наличии)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место жительства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 представителе заявителя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фамилия, имя, отчество (при наличии)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личность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Прошу выдать градостроительный план земельного участка: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кадастровый номер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(местоположение)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4.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Сведения об объектах недвижимости, расположенных в границах земельного участка, в том числе кадастровые номера: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5.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Реквизиты решения об утверждении проекта межевания территории и (или) схемы располож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ения земельного участка или земельных участков на кадастровом плане территории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и такой земельный участок не образован в соответствии с земельным законодательством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6.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Способ получения результата предоставления услуги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в случае обращения за предоставлением муниципальной услуги в комитет градостроительства администрации города Ставрополя</w:t>
            </w:r>
          </w:p>
          <w:p w14:paraId="E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(ненужное зачеркнуть)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 на бумажном носителе в комитете градостроительства администрации города Ставрополя;</w:t>
            </w:r>
          </w:p>
          <w:p w14:paraId="E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 в форме электронного документа по адресу электронной почты:</w:t>
            </w:r>
          </w:p>
          <w:p w14:paraId="E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_______________________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 на бумажном носителе в многофункциональном центре</w:t>
            </w:r>
          </w:p>
          <w:p w14:paraId="E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______________________;</w:t>
            </w:r>
          </w:p>
          <w:p w14:paraId="E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 в форме электронного документа по адресу электронной почты:</w:t>
            </w:r>
          </w:p>
          <w:p w14:paraId="E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_______________________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</w:t>
            </w:r>
          </w:p>
          <w:p w14:paraId="F1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(ненужное зачеркнуть)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14:paraId="F3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 _______________________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7.</w:t>
            </w:r>
          </w:p>
        </w:tc>
        <w:tc>
          <w:tcPr>
            <w:tcW w:type="dxa" w:w="8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Контактные данные заявителя или его представителя</w:t>
            </w: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1)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телефон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2)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почтовый адрес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3)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адрес электронной почты</w:t>
            </w:r>
          </w:p>
        </w:tc>
        <w:tc>
          <w:tcPr>
            <w:tcW w:type="dxa" w:w="4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  <w:tr>
        <w:tc>
          <w:tcPr>
            <w:tcW w:type="dxa" w:w="3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  <w:tc>
          <w:tcPr>
            <w:tcW w:type="dxa" w:w="2884"/>
            <w:gridSpan w:val="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nil"/>
              <w:bottom w:color="000000"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«</w:t>
            </w:r>
            <w:r>
              <w:rPr>
                <w:rFonts w:ascii="Times New Roman" w:hAnsi="Times New Roman"/>
                <w:sz w:val="28"/>
                <w:highlight w:val="white"/>
              </w:rPr>
              <w:t>___»</w:t>
            </w: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 xml:space="preserve"> _________ 20__ г.</w:t>
            </w:r>
          </w:p>
        </w:tc>
      </w:tr>
      <w:tr>
        <w:tc>
          <w:tcPr>
            <w:tcW w:type="dxa" w:w="31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(подпись)</w:t>
            </w:r>
          </w:p>
        </w:tc>
        <w:tc>
          <w:tcPr>
            <w:tcW w:type="dxa" w:w="2884"/>
            <w:gridSpan w:val="2"/>
            <w:tcBorders>
              <w:top w:color="000000" w:sz="4" w:val="single"/>
              <w:left w:color="000000" w:sz="4" w:val="nil"/>
              <w:bottom w:color="000000" w:sz="4" w:val="single"/>
              <w:right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8"/>
              </w:rPr>
              <w:t>(Ф.И.О.)</w:t>
            </w:r>
          </w:p>
        </w:tc>
        <w:tc>
          <w:tcPr>
            <w:tcW w:type="dxa" w:w="3112"/>
            <w:tcBorders>
              <w:top w:color="000000" w:sz="4" w:val="nil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firstLine="0" w:left="0" w:right="0"/>
              <w:contextualSpacing w:val="0"/>
              <w:jc w:val="left"/>
              <w:rPr>
                <w:rFonts w:ascii="Times New Roman" w:hAnsi="Times New Roman"/>
                <w:b w:val="0"/>
                <w:i w:val="0"/>
                <w:strike w:val="0"/>
                <w:sz w:val="28"/>
              </w:rPr>
            </w:pPr>
          </w:p>
        </w:tc>
      </w:tr>
    </w:tbl>
    <w:p w14:paraId="05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06040000">
      <w:pPr>
        <w:keepNext w:val="0"/>
        <w:keepLines w:val="0"/>
        <w:pageBreakBefore w:val="0"/>
        <w:widowControl w:val="1"/>
        <w:spacing w:after="0" w:before="0" w:line="240" w:lineRule="auto"/>
        <w:ind w:firstLine="54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Примечание:</w:t>
      </w:r>
    </w:p>
    <w:p w14:paraId="07040000">
      <w:pPr>
        <w:keepNext w:val="0"/>
        <w:keepLines w:val="0"/>
        <w:pageBreakBefore w:val="0"/>
        <w:widowControl w:val="1"/>
        <w:spacing w:after="0" w:before="200" w:line="240" w:lineRule="auto"/>
        <w:ind w:firstLine="54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14:paraId="08040000">
      <w:pPr>
        <w:keepNext w:val="0"/>
        <w:keepLines w:val="0"/>
        <w:pageBreakBefore w:val="0"/>
        <w:widowControl w:val="1"/>
        <w:spacing w:after="0" w:before="200" w:line="240" w:lineRule="auto"/>
        <w:ind w:firstLine="54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  <w:highlight w:val="yellow"/>
        </w:rPr>
      </w:pPr>
    </w:p>
    <w:p w14:paraId="09040000">
      <w:pPr>
        <w:keepNext w:val="0"/>
        <w:keepLines w:val="0"/>
        <w:pageBreakBefore w:val="0"/>
        <w:widowControl w:val="1"/>
        <w:spacing w:after="0" w:before="200" w:line="240" w:lineRule="auto"/>
        <w:ind w:firstLine="54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0A04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0B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ЗАЯВЛЕНИЕ</w:t>
      </w:r>
    </w:p>
    <w:p w14:paraId="0C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б исправлении допущенны</w:t>
      </w:r>
      <w:r>
        <w:rPr>
          <w:rFonts w:ascii="Times New Roman" w:hAnsi="Times New Roman"/>
          <w:sz w:val="28"/>
          <w:highlight w:val="white"/>
        </w:rPr>
        <w:t xml:space="preserve">х опечаток </w:t>
      </w:r>
    </w:p>
    <w:p w14:paraId="0D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(или) ошибок </w:t>
      </w:r>
      <w:r>
        <w:rPr>
          <w:rFonts w:ascii="Times New Roman" w:hAnsi="Times New Roman"/>
          <w:sz w:val="28"/>
          <w:highlight w:val="white"/>
        </w:rPr>
        <w:t>в выданных документах</w:t>
      </w:r>
      <w:r>
        <w:rPr>
          <w:rFonts w:ascii="Times New Roman" w:hAnsi="Times New Roman"/>
          <w:i w:val="1"/>
          <w:sz w:val="28"/>
          <w:highlight w:val="white"/>
        </w:rPr>
        <w:t xml:space="preserve"> </w:t>
      </w:r>
    </w:p>
    <w:p w14:paraId="0E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highlight w:val="white"/>
        </w:rPr>
      </w:pPr>
    </w:p>
    <w:p w14:paraId="0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«____» __________ 20___ г.</w:t>
      </w:r>
    </w:p>
    <w:p w14:paraId="1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11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Заместителю главы администрации</w:t>
      </w:r>
    </w:p>
    <w:p w14:paraId="12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 руководителю</w:t>
      </w:r>
    </w:p>
    <w:p w14:paraId="13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14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15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highlight w:val="white"/>
        </w:rPr>
      </w:pPr>
    </w:p>
    <w:p w14:paraId="16040000">
      <w:pPr>
        <w:widowControl w:val="0"/>
        <w:tabs>
          <w:tab w:leader="none" w:pos="9356" w:val="right"/>
        </w:tabs>
        <w:spacing w:after="0" w:line="238" w:lineRule="exact"/>
        <w:ind w:firstLine="5102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Ф.И.О.</w:t>
      </w:r>
    </w:p>
    <w:p w14:paraId="1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18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1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Прошу исправить допущенную опечатку/ошибку в </w:t>
      </w:r>
      <w:r>
        <w:rPr>
          <w:rFonts w:ascii="Times New Roman" w:hAnsi="Times New Roman"/>
          <w:b w:val="0"/>
          <w:i w:val="0"/>
          <w:strike w:val="0"/>
          <w:sz w:val="28"/>
        </w:rPr>
        <w:t>градостроительном плане земельного участка</w:t>
      </w:r>
      <w:r>
        <w:t>.</w:t>
      </w:r>
    </w:p>
    <w:p w14:paraId="1A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1. Сведения о заявителе</w:t>
      </w:r>
    </w:p>
    <w:p w14:paraId="1B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highlight w:val="white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244"/>
        <w:gridCol w:w="3295"/>
      </w:tblGrid>
      <w:tr>
        <w:trPr>
          <w:trHeight w:hRule="atLeast" w:val="658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ind w:firstLine="0" w:left="0"/>
              <w:jc w:val="center"/>
            </w:pPr>
            <w:r>
              <w:t>1.</w:t>
            </w:r>
          </w:p>
        </w:tc>
        <w:tc>
          <w:tcPr>
            <w:tcW w:type="dxa" w:w="85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физическом лице, в случае если заявителем является физическое лицо: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Фамилия, имя, отчество (при наличии)</w:t>
            </w:r>
          </w:p>
          <w:p w14:paraId="20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Реквизиты документа, удостоверяющего личность (не указываются в случае, если заявителем является индивидуальный предприниматель)</w:t>
            </w:r>
          </w:p>
        </w:tc>
        <w:tc>
          <w:tcPr>
            <w:tcW w:type="dxa" w:w="3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  <w:p w14:paraId="27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2.</w:t>
            </w:r>
          </w:p>
        </w:tc>
        <w:tc>
          <w:tcPr>
            <w:tcW w:type="dxa" w:w="85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юридическом лице (в случае если заявителем является юридическое лицо)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2.1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Полное наименование</w:t>
            </w:r>
          </w:p>
          <w:p w14:paraId="2D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Основной государственный регистрационный номер</w:t>
            </w:r>
          </w:p>
          <w:p w14:paraId="31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type="dxa" w:w="3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3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3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38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Сведения о выданном решении, содержащем </w:t>
      </w:r>
      <w:r>
        <w:rPr>
          <w:rFonts w:ascii="Times New Roman" w:hAnsi="Times New Roman"/>
          <w:sz w:val="28"/>
          <w:highlight w:val="white"/>
        </w:rPr>
        <w:t>опечатку/ошибку</w:t>
      </w:r>
    </w:p>
    <w:p w14:paraId="3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4"/>
        <w:gridCol w:w="3084"/>
        <w:gridCol w:w="1877"/>
      </w:tblGrid>
      <w:tr>
        <w:trPr>
          <w:trHeight w:hRule="atLeast" w:val="356"/>
        </w:trP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Орган, выдавший решение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Номер документа</w:t>
            </w:r>
          </w:p>
          <w:p w14:paraId="3C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 документа</w:t>
            </w:r>
          </w:p>
          <w:p w14:paraId="3E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45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4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/>
          <w:sz w:val="28"/>
        </w:rPr>
        <w:t>решении</w:t>
      </w:r>
    </w:p>
    <w:p w14:paraId="4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2975"/>
      </w:tblGrid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указанные в решении</w:t>
            </w:r>
          </w:p>
          <w:p w14:paraId="49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которые необходимо указать в решении</w:t>
            </w:r>
          </w:p>
          <w:p w14:paraId="4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Обоснование с указанием реквизита(-ов) документа(-ов), документации, на основании которых принималось решение о выдаче</w:t>
            </w:r>
            <w:r>
              <w:rPr>
                <w:rFonts w:ascii="Times New Roman" w:hAnsi="Times New Roman"/>
                <w:sz w:val="28"/>
              </w:rPr>
              <w:t xml:space="preserve"> градостроительного плана земельного участка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53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Приложение: _____________________________________________________</w:t>
      </w:r>
    </w:p>
    <w:p w14:paraId="54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 телефона и адрес электронной почты для связи: ________</w:t>
      </w:r>
      <w:r>
        <w:rPr>
          <w:highlight w:val="white"/>
        </w:rPr>
        <w:t>___________</w:t>
      </w:r>
    </w:p>
    <w:p w14:paraId="55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настоящего заявления прошу:</w:t>
      </w: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61"/>
        <w:gridCol w:w="1594"/>
      </w:tblGrid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  <w:p w14:paraId="57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</w:p>
          <w:p w14:paraId="5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на бумажном носителе на почтовый адрес: _______________________________</w:t>
            </w:r>
          </w:p>
          <w:p w14:paraId="5D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5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6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Указывается один из перечисленных способов</w:t>
      </w:r>
    </w:p>
    <w:p w14:paraId="6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____________________________________________         __________________ </w:t>
      </w:r>
      <w:r>
        <w:rPr>
          <w:rFonts w:ascii="Times New Roman" w:hAnsi="Times New Roman"/>
          <w:sz w:val="20"/>
          <w:highlight w:val="white"/>
        </w:rPr>
        <w:t xml:space="preserve">                             (фамилия, имя, отчество (при наличии)</w:t>
      </w:r>
      <w:r>
        <w:rPr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highlight w:val="white"/>
        </w:rPr>
        <w:t>(подпись)</w:t>
      </w:r>
    </w:p>
    <w:p w14:paraId="62040000">
      <w:pPr>
        <w:sectPr>
          <w:headerReference r:id="rId57" w:type="default"/>
          <w:headerReference r:id="rId25" w:type="first"/>
          <w:headerReference r:id="rId3" w:type="even"/>
          <w:footerReference r:id="rId58" w:type="default"/>
          <w:footerReference r:id="rId26" w:type="first"/>
          <w:footerReference r:id="rId4" w:type="even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63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  <w:highlight w:val="white"/>
        </w:rPr>
        <w:t>3</w:t>
      </w:r>
    </w:p>
    <w:p w14:paraId="64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highlight w:val="white"/>
        </w:rPr>
      </w:pPr>
    </w:p>
    <w:p w14:paraId="65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6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6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68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6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РАСПИСКА О ПРИЕМЕ ДОКУМЕНТОВ</w:t>
      </w:r>
    </w:p>
    <w:p w14:paraId="6A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6B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Заявитель:_________________________________________________________</w:t>
      </w:r>
    </w:p>
    <w:p w14:paraId="6C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6D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Наименование услуги: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6E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/>
          <w:sz w:val="28"/>
          <w:highlight w:val="white"/>
        </w:rPr>
        <w:t>представленных заявителем</w:t>
      </w:r>
    </w:p>
    <w:p w14:paraId="6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564"/>
        <w:gridCol w:w="2975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№ п/п</w:t>
            </w: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Наименование документа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экземпляров</w:t>
            </w:r>
          </w:p>
        </w:tc>
      </w:tr>
      <w:tr>
        <w:trPr>
          <w:trHeight w:hRule="atLeast" w:val="357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7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7A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Дата получения результата предоставления услуги:______________________</w:t>
      </w:r>
    </w:p>
    <w:p w14:paraId="7B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7C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 уведомления заявителя о результате предоставления услуги:____________________________________________________________</w:t>
      </w:r>
    </w:p>
    <w:p w14:paraId="7D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7E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Принял:</w:t>
      </w:r>
    </w:p>
    <w:p w14:paraId="7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6"/>
        <w:gridCol w:w="2268"/>
        <w:gridCol w:w="2161"/>
      </w:tblGrid>
      <w:tr>
        <w:tc>
          <w:tcPr>
            <w:tcW w:type="dxa" w:w="4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Ф.И.О.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Подпись</w:t>
            </w:r>
          </w:p>
        </w:tc>
      </w:tr>
      <w:tr>
        <w:tc>
          <w:tcPr>
            <w:tcW w:type="dxa" w:w="4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8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yellow"/>
        </w:rPr>
      </w:pPr>
    </w:p>
    <w:p w14:paraId="87040000">
      <w:pPr>
        <w:rPr>
          <w:rFonts w:ascii="Times New Roman" w:hAnsi="Times New Roman"/>
          <w:highlight w:val="yellow"/>
        </w:rPr>
      </w:pPr>
    </w:p>
    <w:p w14:paraId="88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yellow"/>
        </w:rPr>
      </w:pPr>
    </w:p>
    <w:p w14:paraId="89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yellow"/>
        </w:rPr>
      </w:pPr>
    </w:p>
    <w:p w14:paraId="8A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yellow"/>
        </w:rPr>
      </w:pPr>
    </w:p>
    <w:p w14:paraId="8B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yellow"/>
        </w:rPr>
      </w:pPr>
    </w:p>
    <w:p w14:paraId="8C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yellow"/>
        </w:rPr>
      </w:pPr>
    </w:p>
    <w:p w14:paraId="8D040000"/>
    <w:p w14:paraId="8E040000">
      <w:pPr>
        <w:sectPr>
          <w:headerReference r:id="rId37" w:type="default"/>
          <w:headerReference r:id="rId43" w:type="first"/>
          <w:headerReference r:id="rId5" w:type="even"/>
          <w:footerReference r:id="rId38" w:type="default"/>
          <w:footerReference r:id="rId44" w:type="first"/>
          <w:footerReference r:id="rId6" w:type="even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8F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Приложение </w:t>
      </w:r>
      <w:r>
        <w:rPr>
          <w:rFonts w:ascii="Times New Roman" w:hAnsi="Times New Roman"/>
          <w:sz w:val="28"/>
          <w:highlight w:val="white"/>
        </w:rPr>
        <w:t>4</w:t>
      </w:r>
    </w:p>
    <w:p w14:paraId="90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highlight w:val="white"/>
        </w:rPr>
      </w:pPr>
    </w:p>
    <w:p w14:paraId="91040000">
      <w:pPr>
        <w:widowControl w:val="0"/>
        <w:spacing w:after="0" w:line="240" w:lineRule="exact"/>
        <w:ind w:firstLine="0" w:left="4677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92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93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94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ФОРМА УВЕДОМЛЕНИЯ</w:t>
      </w:r>
    </w:p>
    <w:p w14:paraId="95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об отказе в приеме заявления и документов, необходимых</w:t>
      </w:r>
    </w:p>
    <w:p w14:paraId="96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для предоставления услуги</w:t>
      </w:r>
    </w:p>
    <w:p w14:paraId="97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98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99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                                                                                    Ф.И.О. заявителя</w:t>
      </w:r>
    </w:p>
    <w:p w14:paraId="9A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9B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9C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9D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</w:p>
    <w:p w14:paraId="9E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                                                                                     Адрес заявителя</w:t>
      </w:r>
    </w:p>
    <w:p w14:paraId="9F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A0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Courier New" w:hAnsi="Courier New"/>
        </w:rPr>
      </w:pPr>
    </w:p>
    <w:p w14:paraId="A1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Об отказе в приеме заявления</w:t>
      </w:r>
    </w:p>
    <w:p w14:paraId="A2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и документов, необходимых для</w:t>
      </w:r>
    </w:p>
    <w:p w14:paraId="A3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предоставления услуги</w:t>
      </w:r>
    </w:p>
    <w:p w14:paraId="A4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A5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Courier New" w:hAnsi="Courier New"/>
        </w:rPr>
      </w:pPr>
    </w:p>
    <w:p w14:paraId="A6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Уважаемый(ая) ___________________!</w:t>
      </w:r>
    </w:p>
    <w:p w14:paraId="A7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A8040000">
      <w:pPr>
        <w:keepNext w:val="0"/>
        <w:keepLines w:val="0"/>
        <w:pageBreakBefore w:val="0"/>
        <w:widowControl w:val="1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Рассмотрев Ваше заявление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и документы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>о выдаче градостроительного плана земельного участка</w:t>
      </w:r>
      <w:r>
        <w:rPr>
          <w:rFonts w:ascii="Times New Roman" w:hAnsi="Times New Roman"/>
          <w:b w:val="0"/>
          <w:i w:val="0"/>
          <w:strike w:val="0"/>
          <w:sz w:val="28"/>
        </w:rPr>
        <w:t>, расположенного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по адресу: ___________________________________, принято решение об отказе в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приеме заявления и документов, необходимых для предоставления </w:t>
      </w:r>
      <w:r>
        <w:rPr>
          <w:rFonts w:ascii="Times New Roman" w:hAnsi="Times New Roman"/>
          <w:b w:val="0"/>
          <w:i w:val="0"/>
          <w:strike w:val="0"/>
          <w:sz w:val="28"/>
        </w:rPr>
        <w:t>услуги, поступивших в электронной форме, в связи с __________________________________________________________________</w:t>
      </w:r>
    </w:p>
    <w:p w14:paraId="A9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strike w:val="0"/>
          <w:sz w:val="20"/>
        </w:rPr>
      </w:pPr>
      <w:r>
        <w:rPr>
          <w:rFonts w:ascii="Times New Roman" w:hAnsi="Times New Roman"/>
          <w:b w:val="0"/>
          <w:i w:val="0"/>
          <w:strike w:val="0"/>
          <w:sz w:val="20"/>
        </w:rPr>
        <w:t xml:space="preserve">(указывается основание  </w:t>
      </w:r>
    </w:p>
    <w:p w14:paraId="AA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__________________________________________________________________</w:t>
      </w:r>
    </w:p>
    <w:p w14:paraId="AB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b w:val="0"/>
          <w:i w:val="0"/>
          <w:strike w:val="0"/>
          <w:sz w:val="20"/>
        </w:rPr>
      </w:pPr>
      <w:r>
        <w:rPr>
          <w:rFonts w:ascii="Times New Roman" w:hAnsi="Times New Roman"/>
          <w:b w:val="0"/>
          <w:i w:val="0"/>
          <w:strike w:val="0"/>
          <w:sz w:val="20"/>
        </w:rPr>
        <w:t>и приводится перечень, подлежащих возврату документов)</w:t>
      </w:r>
    </w:p>
    <w:p w14:paraId="AC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____________________________________________________________________________________________________________________________________</w:t>
      </w:r>
    </w:p>
    <w:p w14:paraId="AD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i w:val="0"/>
          <w:strike w:val="0"/>
          <w:sz w:val="28"/>
        </w:rPr>
      </w:pPr>
    </w:p>
    <w:p w14:paraId="AE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AF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Заместитель главы администрации</w:t>
      </w:r>
    </w:p>
    <w:p w14:paraId="B0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города Ставрополя, руководитель</w:t>
      </w:r>
    </w:p>
    <w:p w14:paraId="B1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комитета градостроительства</w:t>
      </w:r>
    </w:p>
    <w:p w14:paraId="B2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администрации города Ставрополя                                                             Ф.И.О.</w:t>
      </w:r>
    </w:p>
    <w:p w14:paraId="B3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Courier New" w:hAnsi="Courier New"/>
        </w:rPr>
      </w:pPr>
    </w:p>
    <w:p w14:paraId="B404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trike w:val="0"/>
          <w:sz w:val="20"/>
        </w:rPr>
        <w:t>Ф.И.О. исполнителя, т</w:t>
      </w:r>
      <w:r>
        <w:rPr>
          <w:rFonts w:ascii="Times New Roman" w:hAnsi="Times New Roman"/>
          <w:b w:val="0"/>
          <w:i w:val="0"/>
          <w:strike w:val="0"/>
          <w:sz w:val="20"/>
        </w:rPr>
        <w:t>ел.</w:t>
      </w:r>
    </w:p>
    <w:p w14:paraId="B5040000">
      <w:pPr>
        <w:sectPr>
          <w:headerReference r:id="rId53" w:type="default"/>
          <w:headerReference r:id="rId17" w:type="first"/>
          <w:headerReference r:id="rId23" w:type="even"/>
          <w:footerReference r:id="rId54" w:type="default"/>
          <w:footerReference r:id="rId18" w:type="first"/>
          <w:footerReference r:id="rId24" w:type="even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B6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Приложение </w:t>
      </w:r>
      <w:r>
        <w:rPr>
          <w:rFonts w:ascii="Times New Roman" w:hAnsi="Times New Roman"/>
          <w:sz w:val="28"/>
          <w:highlight w:val="white"/>
        </w:rPr>
        <w:t>5</w:t>
      </w:r>
    </w:p>
    <w:p w14:paraId="B7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sz w:val="28"/>
          <w:highlight w:val="white"/>
        </w:rPr>
      </w:pPr>
    </w:p>
    <w:p w14:paraId="B804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B9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white"/>
        </w:rPr>
      </w:pPr>
    </w:p>
    <w:p w14:paraId="BA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Форма</w:t>
      </w:r>
    </w:p>
    <w:p w14:paraId="BB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highlight w:val="white"/>
        </w:rPr>
      </w:pPr>
    </w:p>
    <w:p w14:paraId="BC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</w:p>
    <w:p w14:paraId="BD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УВЕДОМЛЕНИ</w:t>
      </w:r>
      <w:r>
        <w:rPr>
          <w:rFonts w:ascii="Times New Roman" w:hAnsi="Times New Roman"/>
          <w:sz w:val="28"/>
        </w:rPr>
        <w:t>Е</w:t>
      </w:r>
    </w:p>
    <w:p w14:paraId="BE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о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выдаче градостроительного плана земельного </w:t>
      </w:r>
      <w:r>
        <w:rPr>
          <w:rFonts w:ascii="Times New Roman" w:hAnsi="Times New Roman"/>
          <w:color w:themeColor="text1" w:val="000000"/>
          <w:sz w:val="28"/>
          <w:highlight w:val="white"/>
        </w:rPr>
        <w:br/>
      </w:r>
      <w:r>
        <w:rPr>
          <w:rFonts w:ascii="Times New Roman" w:hAnsi="Times New Roman"/>
          <w:color w:themeColor="text1" w:val="000000"/>
          <w:sz w:val="28"/>
          <w:highlight w:val="white"/>
        </w:rPr>
        <w:t>участка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</w:t>
      </w:r>
    </w:p>
    <w:p w14:paraId="BF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18"/>
          <w:highlight w:val="white"/>
        </w:rPr>
      </w:pPr>
    </w:p>
    <w:p w14:paraId="C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18"/>
          <w:highlight w:val="white"/>
        </w:rPr>
      </w:pPr>
    </w:p>
    <w:p w14:paraId="C1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                                                                                    Ф.И.О. заявителя</w:t>
      </w:r>
    </w:p>
    <w:p w14:paraId="C2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C3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C404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C5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</w:p>
    <w:p w14:paraId="C6040000">
      <w:pPr>
        <w:keepNext w:val="0"/>
        <w:keepLines w:val="0"/>
        <w:pageBreakBefore w:val="0"/>
        <w:widowControl w:val="1"/>
        <w:spacing w:after="0" w:before="0" w:line="238" w:lineRule="exact"/>
        <w:ind w:firstLine="0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                                                                                     Адрес заявителя</w:t>
      </w:r>
    </w:p>
    <w:p w14:paraId="C7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18"/>
          <w:highlight w:val="yellow"/>
        </w:rPr>
      </w:pPr>
    </w:p>
    <w:p w14:paraId="C8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выдаче </w:t>
      </w:r>
    </w:p>
    <w:p w14:paraId="C9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градостроительного плана </w:t>
      </w:r>
    </w:p>
    <w:p w14:paraId="CA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color w:val="000000"/>
          <w:sz w:val="28"/>
          <w:highlight w:val="yellow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земельного участка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представленных </w:t>
      </w:r>
    </w:p>
    <w:p w14:paraId="CB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заявителем документов</w:t>
      </w:r>
    </w:p>
    <w:p w14:paraId="CC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18"/>
          <w:highlight w:val="white"/>
        </w:rPr>
      </w:pPr>
    </w:p>
    <w:p w14:paraId="CD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Уважаемый(ая) ___________________!</w:t>
      </w:r>
    </w:p>
    <w:p w14:paraId="CE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18"/>
          <w:highlight w:val="yellow"/>
        </w:rPr>
      </w:pPr>
    </w:p>
    <w:p w14:paraId="CF04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 градостроительства администрации города Ставрополя возвращает </w:t>
      </w:r>
      <w:r>
        <w:rPr>
          <w:rFonts w:ascii="Times New Roman" w:hAnsi="Times New Roman"/>
          <w:sz w:val="28"/>
          <w:highlight w:val="white"/>
        </w:rPr>
        <w:t xml:space="preserve">без рассмотрения Ваше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заявления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документы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 делу № ___ от __.__.__, поданные в целях предоставления муниципальной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отношении земельного участка</w:t>
      </w:r>
      <w:r>
        <w:rPr>
          <w:rFonts w:ascii="Times New Roman" w:hAnsi="Times New Roman"/>
          <w:sz w:val="28"/>
          <w:highlight w:val="white"/>
        </w:rPr>
        <w:t>, расположенного по адресу: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________________________________________________________, по следующим основаниям:</w:t>
      </w:r>
    </w:p>
    <w:p w14:paraId="D0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</w:t>
      </w:r>
    </w:p>
    <w:p w14:paraId="D1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(</w:t>
      </w:r>
      <w:r>
        <w:rPr>
          <w:rFonts w:ascii="Times New Roman" w:hAnsi="Times New Roman"/>
          <w:sz w:val="20"/>
          <w:highlight w:val="white"/>
        </w:rPr>
        <w:t>указываются основания для возврата</w:t>
      </w:r>
      <w:r>
        <w:rPr>
          <w:rFonts w:ascii="Times New Roman" w:hAnsi="Times New Roman"/>
          <w:sz w:val="20"/>
          <w:highlight w:val="white"/>
        </w:rPr>
        <w:t>)</w:t>
      </w:r>
    </w:p>
    <w:p w14:paraId="D2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sz w:val="20"/>
          <w:highlight w:val="white"/>
        </w:rPr>
      </w:pPr>
    </w:p>
    <w:p w14:paraId="D3040000">
      <w:pPr>
        <w:widowControl w:val="0"/>
        <w:tabs>
          <w:tab w:leader="none" w:pos="9356" w:val="right"/>
        </w:tabs>
        <w:spacing w:after="0" w:line="240" w:lineRule="auto"/>
        <w:ind w:firstLine="709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Приложение: на ____ л.</w:t>
      </w:r>
    </w:p>
    <w:p w14:paraId="D4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D5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D6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</w:p>
    <w:p w14:paraId="D7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</w:t>
      </w:r>
      <w:r>
        <w:rPr>
          <w:rFonts w:ascii="Times New Roman" w:hAnsi="Times New Roman"/>
          <w:sz w:val="28"/>
          <w:highlight w:val="white"/>
        </w:rPr>
        <w:t xml:space="preserve"> администрации</w:t>
      </w:r>
    </w:p>
    <w:p w14:paraId="D8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</w:t>
      </w:r>
      <w:r>
        <w:rPr>
          <w:rFonts w:ascii="Times New Roman" w:hAnsi="Times New Roman"/>
          <w:sz w:val="28"/>
          <w:highlight w:val="white"/>
        </w:rPr>
        <w:t xml:space="preserve"> руководитель </w:t>
      </w:r>
    </w:p>
    <w:p w14:paraId="D9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DA04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DB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</w:p>
    <w:p w14:paraId="DC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>Ф.И.О. исполнителя</w:t>
      </w:r>
      <w:r>
        <w:rPr>
          <w:rFonts w:ascii="Times New Roman" w:hAnsi="Times New Roman"/>
          <w:sz w:val="20"/>
          <w:highlight w:val="white"/>
        </w:rPr>
        <w:t xml:space="preserve">, </w:t>
      </w:r>
    </w:p>
    <w:p w14:paraId="DD04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</w:pPr>
      <w:r>
        <w:rPr>
          <w:rFonts w:ascii="Times New Roman" w:hAnsi="Times New Roman"/>
          <w:sz w:val="20"/>
          <w:highlight w:val="white"/>
        </w:rPr>
        <w:t>Тел.</w:t>
      </w:r>
    </w:p>
    <w:p w14:paraId="DE040000">
      <w:pPr>
        <w:sectPr>
          <w:headerReference r:id="rId51" w:type="default"/>
          <w:headerReference r:id="rId15" w:type="first"/>
          <w:headerReference r:id="rId11" w:type="even"/>
          <w:footerReference r:id="rId52" w:type="default"/>
          <w:footerReference r:id="rId16" w:type="first"/>
          <w:footerReference r:id="rId12" w:type="even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DF040000">
      <w:pPr>
        <w:keepNext w:val="0"/>
        <w:keepLines w:val="0"/>
        <w:pageBreakBefore w:val="0"/>
        <w:widowControl w:val="1"/>
        <w:spacing w:after="0" w:before="0" w:line="240" w:lineRule="auto"/>
        <w:ind w:firstLine="0" w:left="4677" w:right="1"/>
        <w:contextualSpacing w:val="0"/>
        <w:jc w:val="both"/>
        <w:outlineLvl w:val="1"/>
        <w:rPr>
          <w:rFonts w:ascii="Times New Roman" w:hAnsi="Times New Roman"/>
          <w:b w:val="0"/>
          <w:i w:val="0"/>
          <w:strike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Приложение 6</w:t>
      </w:r>
    </w:p>
    <w:p w14:paraId="E0040000">
      <w:pPr>
        <w:keepNext w:val="0"/>
        <w:keepLines w:val="0"/>
        <w:pageBreakBefore w:val="0"/>
        <w:widowControl w:val="1"/>
        <w:spacing w:after="0" w:before="0" w:line="240" w:lineRule="auto"/>
        <w:ind w:firstLine="0" w:left="4677" w:right="1"/>
        <w:contextualSpacing w:val="0"/>
        <w:jc w:val="both"/>
        <w:outlineLvl w:val="1"/>
        <w:rPr>
          <w:rFonts w:ascii="Times New Roman" w:hAnsi="Times New Roman"/>
          <w:b w:val="0"/>
          <w:i w:val="0"/>
          <w:strike w:val="0"/>
          <w:sz w:val="28"/>
          <w:highlight w:val="white"/>
        </w:rPr>
      </w:pPr>
    </w:p>
    <w:p w14:paraId="E1040000">
      <w:pPr>
        <w:widowControl w:val="0"/>
        <w:spacing w:after="0" w:line="240" w:lineRule="exact"/>
        <w:ind w:firstLine="0" w:left="4677" w:right="1"/>
        <w:jc w:val="both"/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E2040000">
      <w:pPr>
        <w:widowControl w:val="0"/>
        <w:spacing w:after="0" w:line="240" w:lineRule="exact"/>
        <w:ind w:firstLine="0" w:left="4677" w:right="1"/>
        <w:rPr>
          <w:highlight w:val="white"/>
        </w:rPr>
      </w:pPr>
    </w:p>
    <w:p w14:paraId="E3040000">
      <w:pPr>
        <w:widowControl w:val="0"/>
        <w:spacing w:after="0" w:line="240" w:lineRule="exact"/>
        <w:ind w:firstLine="0" w:left="4677" w:right="1"/>
        <w:jc w:val="right"/>
        <w:rPr>
          <w:highlight w:val="white"/>
        </w:rPr>
      </w:pPr>
      <w:r>
        <w:rPr>
          <w:rFonts w:ascii="Times New Roman" w:hAnsi="Times New Roman"/>
          <w:sz w:val="28"/>
        </w:rPr>
        <w:t>Форма</w:t>
      </w:r>
    </w:p>
    <w:p w14:paraId="E4040000">
      <w:pPr>
        <w:widowControl w:val="0"/>
        <w:spacing w:after="0" w:line="240" w:lineRule="exact"/>
        <w:ind w:firstLine="0" w:left="4677" w:right="1"/>
        <w:rPr>
          <w:highlight w:val="white"/>
        </w:rPr>
      </w:pPr>
    </w:p>
    <w:p w14:paraId="E5040000">
      <w:pPr>
        <w:widowControl w:val="0"/>
        <w:spacing w:after="0" w:line="240" w:lineRule="exact"/>
        <w:ind w:firstLine="0" w:left="4677" w:right="1"/>
        <w:rPr>
          <w:highlight w:val="white"/>
        </w:rPr>
      </w:pPr>
    </w:p>
    <w:p w14:paraId="E6040000">
      <w:pPr>
        <w:widowControl w:val="0"/>
        <w:spacing w:after="0" w:line="240" w:lineRule="exact"/>
        <w:ind w:firstLine="0" w:left="4677" w:right="1"/>
        <w:rPr>
          <w:highlight w:val="white"/>
        </w:rPr>
      </w:pPr>
    </w:p>
    <w:p w14:paraId="E7040000">
      <w:pPr>
        <w:widowControl w:val="0"/>
        <w:spacing w:after="0" w:line="240" w:lineRule="exact"/>
        <w:ind w:firstLine="0" w:left="0"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УВЕДОМЛЕНИ</w:t>
      </w:r>
      <w:r>
        <w:rPr>
          <w:rFonts w:ascii="Times New Roman" w:hAnsi="Times New Roman"/>
          <w:sz w:val="28"/>
        </w:rPr>
        <w:t>Е</w:t>
      </w:r>
    </w:p>
    <w:p w14:paraId="E8040000">
      <w:pPr>
        <w:widowControl w:val="0"/>
        <w:spacing w:after="0" w:line="240" w:lineRule="exact"/>
        <w:ind w:firstLine="0" w:left="0"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об отказе в предоставлении муниципальной услуги </w:t>
      </w:r>
    </w:p>
    <w:p w14:paraId="E9040000">
      <w:pPr>
        <w:widowControl w:val="0"/>
        <w:spacing w:after="0" w:line="240" w:lineRule="exact"/>
        <w:ind w:firstLine="0" w:left="0"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Выдача градостроительного плана земельного участка»</w:t>
      </w:r>
    </w:p>
    <w:p w14:paraId="EA040000">
      <w:pPr>
        <w:widowControl w:val="0"/>
        <w:spacing w:after="0" w:line="240" w:lineRule="exact"/>
        <w:ind w:firstLine="4677" w:left="0" w:right="1"/>
        <w:rPr>
          <w:rFonts w:ascii="Times New Roman" w:hAnsi="Times New Roman"/>
          <w:sz w:val="28"/>
        </w:rPr>
      </w:pPr>
    </w:p>
    <w:p w14:paraId="EB040000">
      <w:pPr>
        <w:widowControl w:val="0"/>
        <w:spacing w:after="0" w:line="240" w:lineRule="exact"/>
        <w:ind w:firstLine="4677" w:left="0" w:right="1"/>
        <w:rPr>
          <w:rFonts w:ascii="Times New Roman" w:hAnsi="Times New Roman"/>
          <w:sz w:val="28"/>
        </w:rPr>
      </w:pPr>
    </w:p>
    <w:p w14:paraId="EC040000">
      <w:pPr>
        <w:widowControl w:val="0"/>
        <w:spacing w:after="0" w:line="240" w:lineRule="exact"/>
        <w:ind w:firstLine="4677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Ф.И.О.:</w:t>
      </w:r>
    </w:p>
    <w:p w14:paraId="ED040000">
      <w:pPr>
        <w:widowControl w:val="0"/>
        <w:spacing w:after="0" w:line="240" w:lineRule="exact"/>
        <w:ind w:firstLine="4677" w:left="0" w:right="1"/>
        <w:rPr>
          <w:rFonts w:ascii="Times New Roman" w:hAnsi="Times New Roman"/>
          <w:sz w:val="28"/>
        </w:rPr>
      </w:pPr>
    </w:p>
    <w:p w14:paraId="EE040000">
      <w:pPr>
        <w:widowControl w:val="0"/>
        <w:spacing w:after="0" w:line="240" w:lineRule="exact"/>
        <w:ind w:firstLine="4677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Адрес:</w:t>
      </w:r>
    </w:p>
    <w:p w14:paraId="EF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F0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F1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Об отказе</w:t>
      </w:r>
    </w:p>
    <w:p w14:paraId="F2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предоставления услуги</w:t>
      </w:r>
    </w:p>
    <w:p w14:paraId="F3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</w:p>
    <w:p w14:paraId="F4040000">
      <w:pPr>
        <w:widowControl w:val="0"/>
        <w:spacing w:after="0" w:line="240" w:lineRule="exact"/>
        <w:ind w:firstLine="0" w:left="0" w:right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Уважаемый(ая) __________________!</w:t>
      </w:r>
    </w:p>
    <w:p w14:paraId="F5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</w:p>
    <w:p w14:paraId="F6040000">
      <w:pPr>
        <w:widowControl w:val="0"/>
        <w:spacing w:after="0" w:line="240" w:lineRule="exact"/>
        <w:ind w:firstLine="708" w:left="0" w:right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Комитет градостроительства администрации города Ставрополя, рассмотрев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Ваше заявление и документы, необходимые для предоставления услуги «Выдача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градостроительного плана земельного участка» по делу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№ ___ от ___________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выдаче градостроительного плана земельного участка, расположенного по </w:t>
      </w:r>
      <w:r>
        <w:rPr>
          <w:rFonts w:ascii="Times New Roman" w:hAnsi="Times New Roman"/>
          <w:sz w:val="28"/>
          <w:highlight w:val="white"/>
        </w:rPr>
        <w:t>адресу: ____________________________, сообщает следующее.</w:t>
      </w:r>
    </w:p>
    <w:p w14:paraId="F7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</w:p>
    <w:p w14:paraId="F8040000">
      <w:pPr>
        <w:widowControl w:val="0"/>
        <w:spacing w:after="0" w:line="240" w:lineRule="exact"/>
        <w:ind w:firstLine="708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(Далее текст и обоснование отказа в предоставлении услуги)</w:t>
      </w:r>
    </w:p>
    <w:p w14:paraId="F9040000">
      <w:pPr>
        <w:widowControl w:val="0"/>
        <w:spacing w:after="0" w:line="240" w:lineRule="auto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FA040000">
      <w:pPr>
        <w:widowControl w:val="0"/>
        <w:spacing w:after="0" w:line="240" w:lineRule="auto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FB040000">
      <w:pPr>
        <w:widowControl w:val="0"/>
        <w:spacing w:after="0" w:line="240" w:lineRule="auto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FC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FD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города Ставрополя, руководитель</w:t>
      </w:r>
    </w:p>
    <w:p w14:paraId="FE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FF04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00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1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2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3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4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5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6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7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8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9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8"/>
          <w:highlight w:val="white"/>
        </w:rPr>
      </w:pPr>
    </w:p>
    <w:p w14:paraId="0A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>Ф.И.О. исполнителя</w:t>
      </w:r>
    </w:p>
    <w:p w14:paraId="0B050000">
      <w:pPr>
        <w:widowControl w:val="0"/>
        <w:spacing w:after="0" w:line="240" w:lineRule="exact"/>
        <w:ind w:firstLine="0" w:left="0" w:right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>Тел.</w:t>
      </w:r>
    </w:p>
    <w:p w14:paraId="0C050000">
      <w:pPr>
        <w:sectPr>
          <w:headerReference r:id="rId19" w:type="default"/>
          <w:headerReference r:id="rId33" w:type="first"/>
          <w:headerReference r:id="rId1" w:type="even"/>
          <w:footerReference r:id="rId20" w:type="default"/>
          <w:footerReference r:id="rId34" w:type="first"/>
          <w:footerReference r:id="rId2" w:type="even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0D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Приложение </w:t>
      </w:r>
      <w:r>
        <w:rPr>
          <w:rFonts w:ascii="Times New Roman" w:hAnsi="Times New Roman"/>
          <w:sz w:val="28"/>
        </w:rPr>
        <w:t>7</w:t>
      </w:r>
    </w:p>
    <w:p w14:paraId="0E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highlight w:val="white"/>
        </w:rPr>
      </w:pPr>
    </w:p>
    <w:p w14:paraId="0F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10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yellow"/>
        </w:rPr>
      </w:pPr>
    </w:p>
    <w:p w14:paraId="11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ЗАПРОС</w:t>
      </w:r>
    </w:p>
    <w:p w14:paraId="12050000">
      <w:pPr>
        <w:spacing w:after="0" w:line="238" w:lineRule="exact"/>
        <w:ind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Style w:val="Style_5_ch"/>
          <w:rFonts w:ascii="Times New Roman" w:hAnsi="Times New Roman"/>
          <w:b w:val="0"/>
          <w:i w:val="0"/>
          <w:strike w:val="0"/>
          <w:sz w:val="28"/>
        </w:rPr>
        <w:t>о предоставлении информации о возможности подключения</w:t>
      </w:r>
    </w:p>
    <w:p w14:paraId="13050000">
      <w:pPr>
        <w:spacing w:after="0" w:line="238" w:lineRule="exact"/>
        <w:ind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Style w:val="Style_5_ch"/>
          <w:rFonts w:ascii="Times New Roman" w:hAnsi="Times New Roman"/>
          <w:b w:val="0"/>
          <w:i w:val="0"/>
          <w:strike w:val="0"/>
          <w:sz w:val="28"/>
        </w:rPr>
        <w:t>технологического присоединения) объектов капитального</w:t>
      </w:r>
    </w:p>
    <w:p w14:paraId="14050000">
      <w:pPr>
        <w:spacing w:after="0" w:line="238" w:lineRule="exact"/>
        <w:ind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Style w:val="Style_5_ch"/>
          <w:rFonts w:ascii="Times New Roman" w:hAnsi="Times New Roman"/>
          <w:b w:val="0"/>
          <w:i w:val="0"/>
          <w:strike w:val="0"/>
          <w:sz w:val="28"/>
        </w:rPr>
        <w:t>строительства к сетям инженерно-технического обеспечения</w:t>
      </w:r>
    </w:p>
    <w:p w14:paraId="15050000">
      <w:pPr>
        <w:spacing w:after="0" w:line="238" w:lineRule="exact"/>
        <w:ind/>
        <w:jc w:val="center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Style w:val="Style_5_ch"/>
          <w:rFonts w:ascii="Times New Roman" w:hAnsi="Times New Roman"/>
          <w:b w:val="0"/>
          <w:i w:val="0"/>
          <w:strike w:val="0"/>
          <w:sz w:val="28"/>
        </w:rPr>
        <w:t>(за исключением сетей электроснабжения), предоставляемой</w:t>
      </w:r>
    </w:p>
    <w:p w14:paraId="16050000">
      <w:pPr>
        <w:spacing w:after="0" w:line="238" w:lineRule="exact"/>
        <w:ind/>
        <w:jc w:val="center"/>
      </w:pPr>
      <w:r>
        <w:rPr>
          <w:rStyle w:val="Style_5_ch"/>
          <w:rFonts w:ascii="Times New Roman" w:hAnsi="Times New Roman"/>
          <w:b w:val="0"/>
          <w:i w:val="0"/>
          <w:strike w:val="0"/>
          <w:sz w:val="28"/>
        </w:rPr>
        <w:t>правообладателями сетей инженерно-технического обеспечения</w:t>
      </w:r>
    </w:p>
    <w:p w14:paraId="17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18050000">
      <w:pPr>
        <w:keepNext w:val="0"/>
        <w:keepLines w:val="0"/>
        <w:pageBreakBefore w:val="0"/>
        <w:widowControl w:val="1"/>
        <w:spacing w:after="0" w:before="0" w:line="240" w:lineRule="exact"/>
        <w:ind w:firstLine="4677" w:left="0" w:right="0"/>
        <w:contextualSpacing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Наименование организации,</w:t>
      </w:r>
    </w:p>
    <w:p w14:paraId="19050000">
      <w:pPr>
        <w:keepNext w:val="0"/>
        <w:keepLines w:val="0"/>
        <w:pageBreakBefore w:val="0"/>
        <w:widowControl w:val="1"/>
        <w:spacing w:after="0" w:before="0" w:line="240" w:lineRule="exact"/>
        <w:ind w:firstLine="4677" w:left="0" w:right="0"/>
        <w:contextualSpacing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осуществляющей эксплуатацию сетей</w:t>
      </w:r>
    </w:p>
    <w:p w14:paraId="1A050000">
      <w:pPr>
        <w:keepNext w:val="0"/>
        <w:keepLines w:val="0"/>
        <w:pageBreakBefore w:val="0"/>
        <w:widowControl w:val="1"/>
        <w:spacing w:after="0" w:before="0" w:line="240" w:lineRule="exact"/>
        <w:ind w:firstLine="4677" w:left="0" w:right="0"/>
        <w:contextualSpacing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инженерно-технического обеспечения</w:t>
      </w:r>
    </w:p>
    <w:p w14:paraId="1B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1C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Адрес организации</w:t>
      </w:r>
    </w:p>
    <w:p w14:paraId="1D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1E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О предоставлении информации</w:t>
      </w:r>
    </w:p>
    <w:p w14:paraId="1F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20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Уважаемый(ая) _______________________________!</w:t>
      </w:r>
    </w:p>
    <w:p w14:paraId="21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22050000">
      <w:pPr>
        <w:keepNext w:val="0"/>
        <w:keepLines w:val="0"/>
        <w:pageBreakBefore w:val="0"/>
        <w:widowControl w:val="1"/>
        <w:spacing w:after="0" w:before="0" w:line="240" w:lineRule="auto"/>
        <w:ind w:firstLine="708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 xml:space="preserve">В соответствии с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instrText>HYPERLINK "consultantplus://offline/ref=9F43F0AC6272EF00FF57655B65F01272F8EF034B3732B9F4C562E85DC4FA72AF5263EDC94F0EE67771A62625BDB80CA0248CEA2EF1E7x4bAG" \o "consultantplus://offline/ref=9F43F0AC6272EF00FF57655B65F01272F8EF034B3732B9F4C562E85DC4FA72AF5263EDC94F0EE67771A62625BDB80CA0248CEA2EF1E7x4bAG"</w:instrTex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частью 7 статьи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57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vertAlign w:val="superscript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Гр</w:t>
      </w:r>
      <w:r>
        <w:rPr>
          <w:rFonts w:ascii="Times New Roman" w:hAnsi="Times New Roman"/>
          <w:b w:val="0"/>
          <w:i w:val="0"/>
          <w:strike w:val="0"/>
          <w:sz w:val="28"/>
        </w:rPr>
        <w:t>адостроительного 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Российской Федерации, поступившим заявлением от ______ № ___ о выдаче </w:t>
      </w:r>
      <w:r>
        <w:rPr>
          <w:rFonts w:ascii="Times New Roman" w:hAnsi="Times New Roman"/>
          <w:b w:val="0"/>
          <w:i w:val="0"/>
          <w:strike w:val="0"/>
          <w:sz w:val="28"/>
        </w:rPr>
        <w:t>градостроительного плана земельного участка с кадастровым номером _____,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площадью __, видом разрешенного использования ______, расположенного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по адресу: ______, прошу предоставить информацию о возможности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подключения (технологического присоединения) объектов капитального </w:t>
      </w:r>
      <w:r>
        <w:rPr>
          <w:rFonts w:ascii="Times New Roman" w:hAnsi="Times New Roman"/>
          <w:b w:val="0"/>
          <w:i w:val="0"/>
          <w:strike w:val="0"/>
          <w:sz w:val="28"/>
        </w:rPr>
        <w:t>строительства к сетям инженерно-технического обеспечения (за исключением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сетей электроснабжения), определенную с учетом программ комплексного </w:t>
      </w:r>
      <w:r>
        <w:rPr>
          <w:rFonts w:ascii="Times New Roman" w:hAnsi="Times New Roman"/>
          <w:b w:val="0"/>
          <w:i w:val="0"/>
          <w:strike w:val="0"/>
          <w:sz w:val="28"/>
        </w:rPr>
        <w:t>развития систем коммунальной инфраструктуры поселения, муниципального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округа, городского округа (при их наличии).</w:t>
      </w:r>
    </w:p>
    <w:p w14:paraId="23050000">
      <w:pPr>
        <w:keepNext w:val="0"/>
        <w:keepLines w:val="0"/>
        <w:pageBreakBefore w:val="0"/>
        <w:widowControl w:val="1"/>
        <w:spacing w:after="0" w:before="0" w:line="240" w:lineRule="auto"/>
        <w:ind w:firstLine="708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В составе указанной информации в том числе прошу указать сведения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максимальной нагрузке в возможных точках подключения (технологического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присоединения) к таким сетям.</w:t>
      </w:r>
    </w:p>
    <w:p w14:paraId="24050000">
      <w:pPr>
        <w:keepNext w:val="0"/>
        <w:keepLines w:val="0"/>
        <w:pageBreakBefore w:val="0"/>
        <w:widowControl w:val="1"/>
        <w:spacing w:after="0" w:before="0" w:line="240" w:lineRule="auto"/>
        <w:ind w:firstLine="708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Запрашиваемую информацию прошу направить в комитет градостроительства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администрации города Ставрополя по адресу электронной почты </w:t>
      </w:r>
      <w:r>
        <w:rPr>
          <w:rFonts w:ascii="Times New Roman" w:hAnsi="Times New Roman"/>
          <w:b w:val="0"/>
          <w:i w:val="0"/>
          <w:strike w:val="0"/>
          <w:sz w:val="28"/>
        </w:rPr>
        <w:t>isogd@stavadm.ru, с последующим почтовым отправлением по адресу: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г. Ставрополь, ул. Мира, 282а, в пятидневный срок с даты получения</w:t>
      </w:r>
      <w:r>
        <w:rPr>
          <w:rFonts w:ascii="Times New Roman" w:hAnsi="Times New Roman"/>
          <w:b w:val="0"/>
          <w:i w:val="0"/>
          <w:strike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sz w:val="28"/>
        </w:rPr>
        <w:t>настоящего запроса.</w:t>
      </w:r>
    </w:p>
    <w:p w14:paraId="25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8"/>
        </w:rPr>
        <w:t>__________________________________________________________________</w:t>
      </w:r>
    </w:p>
    <w:p w14:paraId="26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sz w:val="20"/>
        </w:rPr>
        <w:t xml:space="preserve">                              (должность)                                   (подпись)                                             (Ф.И.О.)</w:t>
      </w:r>
    </w:p>
    <w:p w14:paraId="2705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0"/>
          <w:sz w:val="22"/>
        </w:rPr>
        <w:t>Ф.И.О. (исполнителя),тел.</w:t>
      </w:r>
    </w:p>
    <w:p w14:paraId="28050000">
      <w:pPr>
        <w:sectPr>
          <w:headerReference r:id="rId55" w:type="default"/>
          <w:headerReference r:id="rId13" w:type="first"/>
          <w:headerReference r:id="rId41" w:type="even"/>
          <w:footerReference r:id="rId56" w:type="default"/>
          <w:footerReference r:id="rId14" w:type="first"/>
          <w:footerReference r:id="rId42" w:type="even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29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Приложение </w:t>
      </w:r>
      <w:r>
        <w:rPr>
          <w:rFonts w:ascii="Times New Roman" w:hAnsi="Times New Roman"/>
          <w:sz w:val="28"/>
        </w:rPr>
        <w:t>8</w:t>
      </w:r>
    </w:p>
    <w:p w14:paraId="2A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rPr>
          <w:highlight w:val="white"/>
        </w:rPr>
      </w:pPr>
    </w:p>
    <w:p w14:paraId="2B050000">
      <w:pPr>
        <w:widowControl w:val="0"/>
        <w:tabs>
          <w:tab w:leader="none" w:pos="9356" w:val="right"/>
        </w:tabs>
        <w:spacing w:after="0" w:line="240" w:lineRule="exact"/>
        <w:ind w:firstLine="0" w:left="4677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b w:val="0"/>
          <w:i w:val="0"/>
          <w:strike w:val="0"/>
          <w:sz w:val="28"/>
          <w:highlight w:val="white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  <w:highlight w:val="white"/>
        </w:rPr>
        <w:t>»</w:t>
      </w:r>
    </w:p>
    <w:p w14:paraId="2C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  <w:highlight w:val="yellow"/>
        </w:rPr>
      </w:pPr>
    </w:p>
    <w:p w14:paraId="2D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                                          Кому ___________________________________</w:t>
      </w:r>
    </w:p>
    <w:p w14:paraId="2E050000">
      <w:pPr>
        <w:widowControl w:val="0"/>
        <w:tabs>
          <w:tab w:leader="none" w:pos="9356" w:val="right"/>
        </w:tabs>
        <w:spacing w:after="0" w:line="240" w:lineRule="exact"/>
        <w:ind w:firstLine="0" w:left="4394" w:right="0"/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(фамилия, имя, отчество (при наличии),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 &lt;*&gt;, ОГРН - для юридического лица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0"/>
          <w:highlight w:val="white"/>
        </w:rPr>
        <w:t>почтовый индекс и адрес, телефон, адрес электронной почты заявителя)</w:t>
      </w:r>
    </w:p>
    <w:p w14:paraId="2F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yellow"/>
        </w:rPr>
      </w:pPr>
    </w:p>
    <w:p w14:paraId="30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УВЕДОМЛЕНИЕ</w:t>
      </w:r>
    </w:p>
    <w:p w14:paraId="31050000">
      <w:pPr>
        <w:widowControl w:val="0"/>
        <w:tabs>
          <w:tab w:leader="none" w:pos="9356" w:val="right"/>
        </w:tabs>
        <w:spacing w:after="0" w:line="216" w:lineRule="auto"/>
        <w:ind w:firstLine="0" w:left="0" w:right="0"/>
        <w:jc w:val="center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/>
          <w:sz w:val="28"/>
          <w:highlight w:val="white"/>
        </w:rPr>
        <w:t xml:space="preserve">в выданных документах </w:t>
      </w:r>
    </w:p>
    <w:p w14:paraId="32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</w:t>
      </w:r>
    </w:p>
    <w:p w14:paraId="33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(наименование уполномоченного на выдачу разрешений на строительство органа местного самоуправления)</w:t>
      </w:r>
    </w:p>
    <w:p w14:paraId="34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/>
          <w:sz w:val="28"/>
          <w:highlight w:val="white"/>
        </w:rPr>
        <w:t>ошибок в выданных документах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 __________ № _____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Вам отказано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во внесении изменений в ___________________________</w:t>
      </w:r>
      <w:r>
        <w:rPr>
          <w:rFonts w:ascii="Times New Roman" w:hAnsi="Times New Roman"/>
          <w:sz w:val="28"/>
        </w:rPr>
        <w:t>_____</w:t>
      </w:r>
    </w:p>
    <w:p w14:paraId="35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0"/>
          <w:highlight w:val="white"/>
        </w:rPr>
        <w:t xml:space="preserve">                                                                                                       (указывается вид и реквизиты документа)</w:t>
      </w:r>
    </w:p>
    <w:p w14:paraId="36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следующим </w:t>
      </w:r>
      <w:r>
        <w:rPr>
          <w:rFonts w:ascii="Times New Roman" w:hAnsi="Times New Roman"/>
          <w:sz w:val="28"/>
          <w:highlight w:val="white"/>
        </w:rPr>
        <w:t>основаниям:</w:t>
      </w:r>
      <w:r>
        <w:rPr>
          <w:rFonts w:ascii="Times New Roman" w:hAnsi="Times New Roman"/>
          <w:sz w:val="28"/>
          <w:highlight w:val="white"/>
        </w:rPr>
        <w:t>__________________________________________</w:t>
      </w:r>
    </w:p>
    <w:p w14:paraId="37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                                     </w:t>
      </w:r>
      <w:r>
        <w:rPr>
          <w:rFonts w:ascii="Times New Roman" w:hAnsi="Times New Roman"/>
          <w:sz w:val="20"/>
          <w:highlight w:val="white"/>
        </w:rPr>
        <w:t xml:space="preserve">(указываются основания для отказа в исправлении допущенных </w:t>
      </w:r>
    </w:p>
    <w:p w14:paraId="38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</w:t>
      </w:r>
      <w:r>
        <w:rPr>
          <w:rFonts w:ascii="Times New Roman" w:hAnsi="Times New Roman"/>
          <w:sz w:val="28"/>
          <w:highlight w:val="white"/>
        </w:rPr>
        <w:t>___________</w:t>
      </w:r>
    </w:p>
    <w:p w14:paraId="3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опечаток</w:t>
      </w:r>
      <w:r>
        <w:rPr>
          <w:rFonts w:ascii="Times New Roman" w:hAnsi="Times New Roman"/>
          <w:sz w:val="20"/>
          <w:highlight w:val="white"/>
        </w:rPr>
        <w:t xml:space="preserve"> и (или) ошибок в уведомлении, предусмотренные пунктом 26 Административного регламента)</w:t>
      </w:r>
    </w:p>
    <w:p w14:paraId="3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</w:p>
    <w:p w14:paraId="3B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Вы вправе повторно обратиться с заявлением об исправлении допущенных опечаток и (или) ошибок в решении после устранения указанных нарушений.</w:t>
      </w:r>
    </w:p>
    <w:p w14:paraId="3C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Данный отказ может быть обжалован в досудебном порядке путем направления жалобы в ___________________________________________</w:t>
      </w:r>
      <w:r>
        <w:rPr>
          <w:highlight w:val="white"/>
        </w:rPr>
        <w:t>___</w:t>
      </w:r>
    </w:p>
    <w:p w14:paraId="3D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20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________________________________________, а также в судебном порядке.</w:t>
      </w:r>
    </w:p>
    <w:p w14:paraId="3E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Дополнительно информируем:</w:t>
      </w:r>
    </w:p>
    <w:p w14:paraId="3F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sz w:val="20"/>
          <w:highlight w:val="white"/>
        </w:rPr>
      </w:pPr>
      <w:r>
        <w:rPr>
          <w:rFonts w:ascii="Times New Roman" w:hAnsi="Times New Roman"/>
          <w:sz w:val="28"/>
          <w:highlight w:val="white"/>
        </w:rPr>
        <w:t>____________________________________________________________________________________________________________________________________</w:t>
      </w:r>
    </w:p>
    <w:p w14:paraId="40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center"/>
        <w:rPr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41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</w:p>
    <w:p w14:paraId="42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</w:p>
    <w:p w14:paraId="43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</w:p>
    <w:p w14:paraId="44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</w:t>
      </w:r>
      <w:r>
        <w:rPr>
          <w:rFonts w:ascii="Times New Roman" w:hAnsi="Times New Roman"/>
          <w:sz w:val="28"/>
          <w:highlight w:val="white"/>
        </w:rPr>
        <w:t xml:space="preserve"> администрации</w:t>
      </w:r>
    </w:p>
    <w:p w14:paraId="45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</w:t>
      </w:r>
      <w:r>
        <w:rPr>
          <w:rFonts w:ascii="Times New Roman" w:hAnsi="Times New Roman"/>
          <w:sz w:val="28"/>
          <w:highlight w:val="white"/>
        </w:rPr>
        <w:t xml:space="preserve"> руководитель </w:t>
      </w:r>
    </w:p>
    <w:p w14:paraId="46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47050000">
      <w:pPr>
        <w:widowControl w:val="0"/>
        <w:tabs>
          <w:tab w:leader="none" w:pos="9356" w:val="right"/>
        </w:tabs>
        <w:spacing w:after="0" w:line="255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48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49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>Ф.И.О. исполнителя,</w:t>
      </w:r>
    </w:p>
    <w:p w14:paraId="4A050000">
      <w:pPr>
        <w:widowControl w:val="0"/>
        <w:tabs>
          <w:tab w:leader="none" w:pos="9356" w:val="right"/>
        </w:tabs>
        <w:spacing w:after="0" w:line="240" w:lineRule="auto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  <w:highlight w:val="white"/>
        </w:rPr>
        <w:t>ел.</w:t>
      </w:r>
    </w:p>
    <w:sectPr>
      <w:headerReference r:id="rId21" w:type="default"/>
      <w:headerReference r:id="rId7" w:type="first"/>
      <w:headerReference r:id="rId47" w:type="even"/>
      <w:footerReference r:id="rId22" w:type="default"/>
      <w:footerReference r:id="rId8" w:type="first"/>
      <w:footerReference r:id="rId48" w:type="even"/>
      <w:type w:val="nextPage"/>
      <w:pgSz w:h="16838" w:orient="portrait" w:w="11906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/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2"/>
    </w:pP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2"/>
    </w:pPr>
  </w:p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2"/>
    </w:pPr>
  </w:p>
</w:ftr>
</file>

<file path=word/footer1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2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/>
</w:ftr>
</file>

<file path=word/footer2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A000000"/>
</w:ftr>
</file>

<file path=word/footer2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2"/>
    </w:pPr>
  </w:p>
</w:ftr>
</file>

<file path=word/footer2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E000000">
    <w:pPr>
      <w:pStyle w:val="Style_2"/>
    </w:pPr>
  </w:p>
</w:ftr>
</file>

<file path=word/footer2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0000000">
    <w:pPr>
      <w:pStyle w:val="Style_2"/>
    </w:pPr>
  </w:p>
</w:ftr>
</file>

<file path=word/footer3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4000000"/>
</w:ftr>
</file>

<file path=word/footer3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6000000">
    <w:pPr>
      <w:pStyle w:val="Style_2"/>
    </w:pPr>
  </w:p>
</w:ftr>
</file>

<file path=word/footer3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8000000">
    <w:pPr>
      <w:pStyle w:val="Style_2"/>
    </w:pPr>
  </w:p>
</w:ftr>
</file>

<file path=word/footer3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C000000">
    <w:pPr>
      <w:pStyle w:val="Style_2"/>
    </w:pPr>
  </w:p>
</w:ftr>
</file>

<file path=word/footer3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F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4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1000000">
    <w:pPr>
      <w:pStyle w:val="Style_2"/>
    </w:pPr>
  </w:p>
</w:ftr>
</file>

<file path=word/footer4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3000000">
    <w:pPr>
      <w:pStyle w:val="Style_2"/>
    </w:pPr>
  </w:p>
</w:ftr>
</file>

<file path=word/footer4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5000000">
    <w:pPr>
      <w:pStyle w:val="Style_2"/>
    </w:pPr>
  </w:p>
</w:ftr>
</file>

<file path=word/footer4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8000000"/>
</w:ftr>
</file>

<file path=word/footer4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A000000">
    <w:pPr>
      <w:pStyle w:val="Style_2"/>
    </w:pPr>
  </w:p>
</w:ftr>
</file>

<file path=word/footer5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C000000">
    <w:pPr>
      <w:pStyle w:val="Style_2"/>
    </w:pPr>
  </w:p>
</w:ftr>
</file>

<file path=word/footer5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F000000"/>
</w:ftr>
</file>

<file path=word/footer5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2000000"/>
</w:ftr>
</file>

<file path=word/footer5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5000000"/>
</w:ftr>
</file>

<file path=word/footer5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9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6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B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3"/>
      <w:ind/>
      <w:jc w:val="center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pStyle w:val="Style_3"/>
      <w:ind/>
      <w:jc w:val="center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3"/>
      <w:ind/>
      <w:jc w:val="center"/>
    </w:pPr>
  </w:p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16000000">
    <w:pPr>
      <w:pStyle w:val="Style_1"/>
    </w:pP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8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19000000">
    <w:pPr>
      <w:pStyle w:val="Style_1"/>
    </w:pPr>
  </w:p>
</w:hdr>
</file>

<file path=word/header2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B000000">
    <w:pPr>
      <w:pStyle w:val="Style_1"/>
    </w:pPr>
  </w:p>
</w:hdr>
</file>

<file path=word/header2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>
    <w:pPr>
      <w:pStyle w:val="Style_3"/>
      <w:ind/>
      <w:jc w:val="center"/>
      <w:rPr>
        <w:rFonts w:ascii="Times New Roman" w:hAnsi="Times New Roman"/>
        <w:sz w:val="28"/>
      </w:rPr>
    </w:pPr>
  </w:p>
</w:hdr>
</file>

<file path=word/header2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F000000">
    <w:pPr>
      <w:pStyle w:val="Style_1"/>
    </w:pPr>
  </w:p>
</w:hdr>
</file>

<file path=word/header2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000000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23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3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  <w:ind/>
      <w:contextualSpacing w:val="0"/>
      <w:jc w:val="center"/>
    </w:pPr>
  </w:p>
</w:hdr>
</file>

<file path=word/header3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7000000">
    <w:pPr>
      <w:pStyle w:val="Style_3"/>
      <w:ind/>
      <w:jc w:val="center"/>
    </w:pPr>
  </w:p>
</w:hdr>
</file>

<file path=word/header3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9000000">
    <w:pPr>
      <w:pStyle w:val="Style_1"/>
      <w:ind/>
      <w:contextualSpacing w:val="0"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000000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2B000000">
    <w:pPr>
      <w:pStyle w:val="Style_1"/>
    </w:pPr>
  </w:p>
</w:hdr>
</file>

<file path=word/header3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D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2E000000">
    <w:pPr>
      <w:pStyle w:val="Style_1"/>
    </w:pPr>
  </w:p>
</w:hdr>
</file>

<file path=word/header3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0000000">
    <w:pPr>
      <w:pStyle w:val="Style_1"/>
    </w:pPr>
  </w:p>
</w:hdr>
</file>

<file path=word/header4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2000000">
    <w:pPr>
      <w:pStyle w:val="Style_1"/>
    </w:pPr>
  </w:p>
</w:hdr>
</file>

<file path=word/header4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4000000">
    <w:pPr>
      <w:pStyle w:val="Style_3"/>
      <w:ind/>
      <w:jc w:val="center"/>
    </w:pPr>
  </w:p>
</w:hdr>
</file>

<file path=word/header4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6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37000000">
    <w:pPr>
      <w:pStyle w:val="Style_1"/>
    </w:pPr>
  </w:p>
</w:hdr>
</file>

<file path=word/header4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9000000">
    <w:pPr>
      <w:pStyle w:val="Style_1"/>
    </w:pPr>
  </w:p>
</w:hdr>
</file>

<file path=word/header4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B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header5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3D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3E000000">
    <w:pPr>
      <w:pStyle w:val="Style_1"/>
    </w:pPr>
  </w:p>
</w:hdr>
</file>

<file path=word/header5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0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41000000">
    <w:pPr>
      <w:pStyle w:val="Style_1"/>
    </w:pPr>
  </w:p>
</w:hdr>
</file>

<file path=word/header5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3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44000000">
    <w:pPr>
      <w:pStyle w:val="Style_1"/>
    </w:pPr>
  </w:p>
</w:hdr>
</file>

<file path=word/header5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6000000">
    <w:pPr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00000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48000000">
    <w:pPr>
      <w:pStyle w:val="Style_1"/>
    </w:pPr>
  </w:p>
</w:hdr>
</file>

<file path=word/header5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4A000000">
    <w:pPr>
      <w:pStyle w:val="Style_1"/>
      <w:ind/>
      <w:contextualSpacing w:val="0"/>
      <w:jc w:val="center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3"/>
      <w:ind/>
      <w:jc w:val="center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ind/>
      <w:jc w:val="center"/>
      <w:rPr>
        <w:rFonts w:ascii="Times New Roman" w:hAnsi="Times New Roman"/>
        <w:b w:val="0"/>
        <w:color w:val="000000"/>
        <w:sz w:val="28"/>
      </w:rPr>
    </w:pPr>
    <w:r>
      <w:rPr>
        <w:rFonts w:ascii="Times New Roman" w:hAnsi="Times New Roman"/>
        <w:b w:val="0"/>
        <w:color w:val="000000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00000"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B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tabs>
        <w:tab w:leader="none" w:pos="9356" w:val="right"/>
      </w:tabs>
      <w:spacing w:after="0" w:before="0" w:line="240" w:lineRule="auto"/>
      <w:ind w:firstLine="709" w:left="0" w:right="0"/>
      <w:jc w:val="both"/>
    </w:pPr>
    <w:rPr>
      <w:rFonts w:ascii="Times New Roman" w:hAnsi="Times New Roman"/>
      <w:color w:val="000000"/>
      <w:spacing w:val="0"/>
      <w:sz w:val="28"/>
      <w:highlight w:val="white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pacing w:val="0"/>
      <w:sz w:val="28"/>
      <w:highlight w:val="white"/>
    </w:rPr>
  </w:style>
  <w:style w:styleId="Style_6" w:type="paragraph">
    <w:name w:val="Quote Char"/>
    <w:link w:val="Style_6_ch"/>
    <w:rPr>
      <w:i w:val="1"/>
    </w:rPr>
  </w:style>
  <w:style w:styleId="Style_6_ch" w:type="character">
    <w:name w:val="Quote Char"/>
    <w:link w:val="Style_6"/>
    <w:rPr>
      <w:i w:val="1"/>
    </w:rPr>
  </w:style>
  <w:style w:styleId="Style_7" w:type="paragraph">
    <w:name w:val="Heading 1 Char"/>
    <w:basedOn w:val="Style_8"/>
    <w:link w:val="Style_7_ch"/>
    <w:rPr>
      <w:rFonts w:ascii="Arial" w:hAnsi="Arial"/>
      <w:sz w:val="40"/>
    </w:rPr>
  </w:style>
  <w:style w:styleId="Style_7_ch" w:type="character">
    <w:name w:val="Heading 1 Char"/>
    <w:basedOn w:val="Style_8_ch"/>
    <w:link w:val="Style_7"/>
    <w:rPr>
      <w:rFonts w:ascii="Arial" w:hAnsi="Arial"/>
      <w:sz w:val="40"/>
    </w:rPr>
  </w:style>
  <w:style w:styleId="Style_9" w:type="paragraph">
    <w:name w:val="toc 2"/>
    <w:basedOn w:val="Style_5"/>
    <w:next w:val="Style_5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5_ch"/>
    <w:link w:val="Style_9"/>
  </w:style>
  <w:style w:styleId="Style_10" w:type="paragraph">
    <w:name w:val="Знак концевой сноски1"/>
    <w:basedOn w:val="Style_8"/>
    <w:link w:val="Style_10_ch"/>
    <w:rPr>
      <w:vertAlign w:val="superscript"/>
    </w:rPr>
  </w:style>
  <w:style w:styleId="Style_10_ch" w:type="character">
    <w:name w:val="Знак концевой сноски1"/>
    <w:basedOn w:val="Style_8_ch"/>
    <w:link w:val="Style_10"/>
    <w:rPr>
      <w:vertAlign w:val="superscript"/>
    </w:rPr>
  </w:style>
  <w:style w:styleId="Style_11" w:type="paragraph">
    <w:name w:val="Heading 6 Char"/>
    <w:basedOn w:val="Style_12"/>
    <w:link w:val="Style_11_ch"/>
    <w:rPr>
      <w:rFonts w:ascii="Arial" w:hAnsi="Arial"/>
      <w:b w:val="1"/>
      <w:sz w:val="22"/>
    </w:rPr>
  </w:style>
  <w:style w:styleId="Style_11_ch" w:type="character">
    <w:name w:val="Heading 6 Char"/>
    <w:basedOn w:val="Style_12_ch"/>
    <w:link w:val="Style_11"/>
    <w:rPr>
      <w:rFonts w:ascii="Arial" w:hAnsi="Arial"/>
      <w:b w:val="1"/>
      <w:sz w:val="22"/>
    </w:rPr>
  </w:style>
  <w:style w:styleId="Style_13" w:type="paragraph">
    <w:name w:val="toc 4"/>
    <w:basedOn w:val="Style_5"/>
    <w:next w:val="Style_5"/>
    <w:link w:val="Style_13_ch"/>
    <w:uiPriority w:val="39"/>
    <w:pPr>
      <w:spacing w:after="57"/>
      <w:ind w:firstLine="0" w:left="850"/>
    </w:pPr>
  </w:style>
  <w:style w:styleId="Style_13_ch" w:type="character">
    <w:name w:val="toc 4"/>
    <w:basedOn w:val="Style_5_ch"/>
    <w:link w:val="Style_13"/>
  </w:style>
  <w:style w:styleId="Style_14" w:type="paragraph">
    <w:name w:val="heading 7"/>
    <w:basedOn w:val="Style_5"/>
    <w:next w:val="Style_5"/>
    <w:link w:val="Style_14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5_ch"/>
    <w:link w:val="Style_14"/>
    <w:rPr>
      <w:rFonts w:ascii="Arial" w:hAnsi="Arial"/>
      <w:b w:val="1"/>
      <w:i w:val="1"/>
      <w:sz w:val="22"/>
    </w:rPr>
  </w:style>
  <w:style w:styleId="Style_15" w:type="paragraph">
    <w:name w:val="No Spacing"/>
    <w:link w:val="Style_15_ch"/>
    <w:pPr>
      <w:spacing w:after="0" w:line="240" w:lineRule="auto"/>
      <w:ind/>
    </w:pPr>
  </w:style>
  <w:style w:styleId="Style_15_ch" w:type="character">
    <w:name w:val="No Spacing"/>
    <w:link w:val="Style_15"/>
  </w:style>
  <w:style w:styleId="Style_16" w:type="paragraph">
    <w:name w:val="toc 6"/>
    <w:basedOn w:val="Style_5"/>
    <w:next w:val="Style_5"/>
    <w:link w:val="Style_16_ch"/>
    <w:uiPriority w:val="39"/>
    <w:pPr>
      <w:spacing w:after="57"/>
      <w:ind w:firstLine="0" w:left="1417"/>
    </w:pPr>
  </w:style>
  <w:style w:styleId="Style_16_ch" w:type="character">
    <w:name w:val="toc 6"/>
    <w:basedOn w:val="Style_5_ch"/>
    <w:link w:val="Style_16"/>
  </w:style>
  <w:style w:styleId="Style_17" w:type="paragraph">
    <w:name w:val="toc 7"/>
    <w:basedOn w:val="Style_5"/>
    <w:next w:val="Style_5"/>
    <w:link w:val="Style_17_ch"/>
    <w:uiPriority w:val="39"/>
    <w:pPr>
      <w:spacing w:after="57"/>
      <w:ind w:firstLine="0" w:left="1701"/>
    </w:pPr>
  </w:style>
  <w:style w:styleId="Style_17_ch" w:type="character">
    <w:name w:val="toc 7"/>
    <w:basedOn w:val="Style_5_ch"/>
    <w:link w:val="Style_17"/>
  </w:style>
  <w:style w:styleId="Style_18" w:type="paragraph">
    <w:name w:val="ConsPlusNonformat"/>
    <w:link w:val="Style_18_ch"/>
    <w:pPr>
      <w:spacing w:after="0" w:line="240" w:lineRule="auto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Endnote"/>
    <w:basedOn w:val="Style_5"/>
    <w:link w:val="Style_19_ch"/>
    <w:pPr>
      <w:spacing w:after="0" w:line="240" w:lineRule="auto"/>
      <w:ind/>
    </w:pPr>
    <w:rPr>
      <w:sz w:val="20"/>
    </w:rPr>
  </w:style>
  <w:style w:styleId="Style_19_ch" w:type="character">
    <w:name w:val="Endnote"/>
    <w:basedOn w:val="Style_5_ch"/>
    <w:link w:val="Style_19"/>
    <w:rPr>
      <w:sz w:val="20"/>
    </w:rPr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20_ch" w:type="character">
    <w:name w:val="heading 3"/>
    <w:basedOn w:val="Style_5_ch"/>
    <w:link w:val="Style_20"/>
    <w:rPr>
      <w:rFonts w:asciiTheme="majorAscii" w:hAnsiTheme="majorHAnsi"/>
      <w:b w:val="1"/>
      <w:color w:themeColor="accent1" w:val="4F81BD"/>
    </w:rPr>
  </w:style>
  <w:style w:styleId="Style_21" w:type="paragraph">
    <w:name w:val="Subtitle Char"/>
    <w:basedOn w:val="Style_8"/>
    <w:link w:val="Style_21_ch"/>
    <w:rPr>
      <w:sz w:val="24"/>
    </w:rPr>
  </w:style>
  <w:style w:styleId="Style_21_ch" w:type="character">
    <w:name w:val="Subtitle Char"/>
    <w:basedOn w:val="Style_8_ch"/>
    <w:link w:val="Style_21"/>
    <w:rPr>
      <w:sz w:val="24"/>
    </w:rPr>
  </w:style>
  <w:style w:styleId="Style_22" w:type="paragraph">
    <w:name w:val="wikip"/>
    <w:basedOn w:val="Style_5"/>
    <w:link w:val="Style_22_ch"/>
    <w:pPr>
      <w:spacing w:afterAutospacing="on" w:beforeAutospacing="on" w:line="240" w:lineRule="auto"/>
      <w:ind/>
      <w:jc w:val="both"/>
    </w:pPr>
  </w:style>
  <w:style w:styleId="Style_22_ch" w:type="character">
    <w:name w:val="wikip"/>
    <w:basedOn w:val="Style_5_ch"/>
    <w:link w:val="Style_22"/>
  </w:style>
  <w:style w:styleId="Style_23" w:type="paragraph">
    <w:name w:val="Знак сноски1"/>
    <w:basedOn w:val="Style_8"/>
    <w:link w:val="Style_23_ch"/>
    <w:rPr>
      <w:vertAlign w:val="superscript"/>
    </w:rPr>
  </w:style>
  <w:style w:styleId="Style_23_ch" w:type="character">
    <w:name w:val="Знак сноски1"/>
    <w:basedOn w:val="Style_8_ch"/>
    <w:link w:val="Style_23"/>
    <w:rPr>
      <w:vertAlign w:val="superscript"/>
    </w:rPr>
  </w:style>
  <w:style w:styleId="Style_24" w:type="paragraph">
    <w:name w:val="Body Text"/>
    <w:basedOn w:val="Style_5"/>
    <w:link w:val="Style_24_ch"/>
    <w:pPr>
      <w:spacing w:after="120" w:line="240" w:lineRule="auto"/>
      <w:ind/>
    </w:pPr>
  </w:style>
  <w:style w:styleId="Style_24_ch" w:type="character">
    <w:name w:val="Body Text"/>
    <w:basedOn w:val="Style_5_ch"/>
    <w:link w:val="Style_24"/>
  </w:style>
  <w:style w:styleId="Style_25" w:type="paragraph">
    <w:name w:val="heading 9"/>
    <w:basedOn w:val="Style_5"/>
    <w:next w:val="Style_5"/>
    <w:link w:val="Style_25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5_ch"/>
    <w:link w:val="Style_25"/>
    <w:rPr>
      <w:rFonts w:ascii="Arial" w:hAnsi="Arial"/>
      <w:i w:val="1"/>
      <w:sz w:val="21"/>
    </w:rPr>
  </w:style>
  <w:style w:styleId="Style_26" w:type="paragraph">
    <w:name w:val="Endnote"/>
    <w:basedOn w:val="Style_5"/>
    <w:link w:val="Style_26_ch"/>
    <w:pPr>
      <w:spacing w:after="0" w:line="240" w:lineRule="auto"/>
      <w:ind/>
    </w:pPr>
  </w:style>
  <w:style w:styleId="Style_26_ch" w:type="character">
    <w:name w:val="Endnote"/>
    <w:basedOn w:val="Style_5_ch"/>
    <w:link w:val="Style_26"/>
  </w:style>
  <w:style w:styleId="Style_27" w:type="paragraph">
    <w:name w:val="Heading 7 Char"/>
    <w:basedOn w:val="Style_12"/>
    <w:link w:val="Style_27_ch"/>
    <w:rPr>
      <w:rFonts w:ascii="Arial" w:hAnsi="Arial"/>
      <w:b w:val="1"/>
      <w:i w:val="1"/>
      <w:sz w:val="22"/>
    </w:rPr>
  </w:style>
  <w:style w:styleId="Style_27_ch" w:type="character">
    <w:name w:val="Heading 7 Char"/>
    <w:basedOn w:val="Style_12_ch"/>
    <w:link w:val="Style_27"/>
    <w:rPr>
      <w:rFonts w:ascii="Arial" w:hAnsi="Arial"/>
      <w:b w:val="1"/>
      <w:i w:val="1"/>
      <w:sz w:val="22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footnote reference"/>
    <w:basedOn w:val="Style_12"/>
    <w:link w:val="Style_29_ch"/>
    <w:rPr>
      <w:vertAlign w:val="superscript"/>
    </w:rPr>
  </w:style>
  <w:style w:styleId="Style_29_ch" w:type="character">
    <w:name w:val="footnote reference"/>
    <w:basedOn w:val="Style_12_ch"/>
    <w:link w:val="Style_29"/>
    <w:rPr>
      <w:vertAlign w:val="superscript"/>
    </w:rPr>
  </w:style>
  <w:style w:styleId="Style_30" w:type="paragraph">
    <w:name w:val="Caption"/>
    <w:basedOn w:val="Style_5"/>
    <w:next w:val="Style_5"/>
    <w:link w:val="Style_30_ch"/>
    <w:rPr>
      <w:b w:val="1"/>
      <w:color w:themeColor="accent1" w:val="4F81BD"/>
      <w:sz w:val="18"/>
    </w:rPr>
  </w:style>
  <w:style w:styleId="Style_30_ch" w:type="character">
    <w:name w:val="Caption"/>
    <w:basedOn w:val="Style_5_ch"/>
    <w:link w:val="Style_30"/>
    <w:rPr>
      <w:b w:val="1"/>
      <w:color w:themeColor="accent1" w:val="4F81BD"/>
      <w:sz w:val="18"/>
    </w:rPr>
  </w:style>
  <w:style w:styleId="Style_31" w:type="paragraph">
    <w:name w:val="Header Char"/>
    <w:basedOn w:val="Style_8"/>
    <w:link w:val="Style_31_ch"/>
  </w:style>
  <w:style w:styleId="Style_31_ch" w:type="character">
    <w:name w:val="Header Char"/>
    <w:basedOn w:val="Style_8_ch"/>
    <w:link w:val="Style_31"/>
  </w:style>
  <w:style w:styleId="Style_32" w:type="paragraph">
    <w:name w:val="Body Text Indent"/>
    <w:basedOn w:val="Style_5"/>
    <w:link w:val="Style_32_ch"/>
    <w:pPr>
      <w:spacing w:after="0" w:line="240" w:lineRule="auto"/>
      <w:ind w:firstLine="851" w:left="0"/>
      <w:jc w:val="both"/>
    </w:pPr>
    <w:rPr>
      <w:sz w:val="28"/>
    </w:rPr>
  </w:style>
  <w:style w:styleId="Style_32_ch" w:type="character">
    <w:name w:val="Body Text Indent"/>
    <w:basedOn w:val="Style_5_ch"/>
    <w:link w:val="Style_32"/>
    <w:rPr>
      <w:sz w:val="28"/>
    </w:rPr>
  </w:style>
  <w:style w:styleId="Style_33" w:type="paragraph">
    <w:name w:val="toc 3"/>
    <w:basedOn w:val="Style_5"/>
    <w:next w:val="Style_5"/>
    <w:link w:val="Style_33_ch"/>
    <w:uiPriority w:val="39"/>
    <w:pPr>
      <w:spacing w:after="57"/>
      <w:ind w:firstLine="0" w:left="567"/>
    </w:pPr>
  </w:style>
  <w:style w:styleId="Style_33_ch" w:type="character">
    <w:name w:val="toc 3"/>
    <w:basedOn w:val="Style_5_ch"/>
    <w:link w:val="Style_33"/>
  </w:style>
  <w:style w:styleId="Style_34" w:type="paragraph">
    <w:name w:val="Endnote"/>
    <w:basedOn w:val="Style_5"/>
    <w:link w:val="Style_34_ch"/>
    <w:pPr>
      <w:spacing w:after="0" w:line="240" w:lineRule="auto"/>
      <w:ind/>
    </w:pPr>
  </w:style>
  <w:style w:styleId="Style_34_ch" w:type="character">
    <w:name w:val="Endnote"/>
    <w:basedOn w:val="Style_5_ch"/>
    <w:link w:val="Style_34"/>
  </w:style>
  <w:style w:styleId="Style_35" w:type="paragraph">
    <w:name w:val="table of figures"/>
    <w:basedOn w:val="Style_5"/>
    <w:next w:val="Style_5"/>
    <w:link w:val="Style_35_ch"/>
    <w:pPr>
      <w:spacing w:after="0"/>
      <w:ind/>
    </w:pPr>
  </w:style>
  <w:style w:styleId="Style_35_ch" w:type="character">
    <w:name w:val="table of figures"/>
    <w:basedOn w:val="Style_5_ch"/>
    <w:link w:val="Style_35"/>
  </w:style>
  <w:style w:styleId="Style_36" w:type="paragraph">
    <w:name w:val="Caption Char"/>
    <w:basedOn w:val="Style_30"/>
    <w:link w:val="Style_36_ch"/>
  </w:style>
  <w:style w:styleId="Style_36_ch" w:type="character">
    <w:name w:val="Caption Char"/>
    <w:basedOn w:val="Style_30_ch"/>
    <w:link w:val="Style_36"/>
  </w:style>
  <w:style w:styleId="Style_37" w:type="paragraph">
    <w:name w:val="Просмотренная гиперссылка1"/>
    <w:link w:val="Style_37_ch"/>
    <w:rPr>
      <w:color w:val="800080"/>
      <w:u w:val="single"/>
    </w:rPr>
  </w:style>
  <w:style w:styleId="Style_37_ch" w:type="character">
    <w:name w:val="Просмотренная гиперссылка1"/>
    <w:link w:val="Style_37"/>
    <w:rPr>
      <w:color w:val="800080"/>
      <w:u w:val="single"/>
    </w:rPr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ConsPlusTitle"/>
    <w:link w:val="Style_39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9_ch" w:type="character">
    <w:name w:val="ConsPlusTitle"/>
    <w:link w:val="Style_39"/>
    <w:rPr>
      <w:rFonts w:ascii="Calibri" w:hAnsi="Calibri"/>
      <w:b w:val="1"/>
    </w:rPr>
  </w:style>
  <w:style w:styleId="Style_40" w:type="paragraph">
    <w:name w:val="heading 5"/>
    <w:basedOn w:val="Style_5"/>
    <w:next w:val="Style_5"/>
    <w:link w:val="Style_40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40_ch" w:type="character">
    <w:name w:val="heading 5"/>
    <w:basedOn w:val="Style_5_ch"/>
    <w:link w:val="Style_40"/>
    <w:rPr>
      <w:rFonts w:ascii="Arial" w:hAnsi="Arial"/>
      <w:b w:val="1"/>
      <w:sz w:val="24"/>
    </w:rPr>
  </w:style>
  <w:style w:styleId="Style_41" w:type="paragraph">
    <w:name w:val="ConsPlusNonformat"/>
    <w:link w:val="Style_41_ch"/>
    <w:pPr>
      <w:spacing w:after="0" w:line="240" w:lineRule="auto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3112"/>
    <w:basedOn w:val="Style_1"/>
    <w:link w:val="Style_42_ch"/>
    <w:pPr>
      <w:ind/>
      <w:jc w:val="center"/>
    </w:pPr>
  </w:style>
  <w:style w:styleId="Style_42_ch" w:type="character">
    <w:name w:val="3112"/>
    <w:basedOn w:val="Style_1_ch"/>
    <w:link w:val="Style_42"/>
  </w:style>
  <w:style w:styleId="Style_43" w:type="paragraph">
    <w:name w:val="heading 1"/>
    <w:basedOn w:val="Style_5"/>
    <w:next w:val="Style_5"/>
    <w:link w:val="Style_43_ch"/>
    <w:uiPriority w:val="9"/>
    <w:qFormat/>
    <w:pPr>
      <w:keepNext w:val="1"/>
      <w:spacing w:after="0" w:line="240" w:lineRule="auto"/>
      <w:ind/>
      <w:jc w:val="both"/>
      <w:outlineLvl w:val="0"/>
    </w:pPr>
    <w:rPr>
      <w:sz w:val="28"/>
    </w:rPr>
  </w:style>
  <w:style w:styleId="Style_43_ch" w:type="character">
    <w:name w:val="heading 1"/>
    <w:basedOn w:val="Style_5_ch"/>
    <w:link w:val="Style_43"/>
    <w:rPr>
      <w:sz w:val="28"/>
    </w:rPr>
  </w:style>
  <w:style w:styleId="Style_44" w:type="paragraph">
    <w:name w:val="Heading 9 Char"/>
    <w:basedOn w:val="Style_12"/>
    <w:link w:val="Style_44_ch"/>
    <w:rPr>
      <w:rFonts w:ascii="Arial" w:hAnsi="Arial"/>
      <w:i w:val="1"/>
      <w:sz w:val="21"/>
    </w:rPr>
  </w:style>
  <w:style w:styleId="Style_44_ch" w:type="character">
    <w:name w:val="Heading 9 Char"/>
    <w:basedOn w:val="Style_12_ch"/>
    <w:link w:val="Style_44"/>
    <w:rPr>
      <w:rFonts w:ascii="Arial" w:hAnsi="Arial"/>
      <w:i w:val="1"/>
      <w:sz w:val="21"/>
    </w:rPr>
  </w:style>
  <w:style w:styleId="Style_45" w:type="paragraph">
    <w:name w:val="Endnote"/>
    <w:basedOn w:val="Style_5"/>
    <w:link w:val="Style_45_ch"/>
    <w:pPr>
      <w:spacing w:after="0" w:line="240" w:lineRule="auto"/>
      <w:ind/>
    </w:pPr>
    <w:rPr>
      <w:sz w:val="20"/>
    </w:rPr>
  </w:style>
  <w:style w:styleId="Style_45_ch" w:type="character">
    <w:name w:val="Endnote"/>
    <w:basedOn w:val="Style_5_ch"/>
    <w:link w:val="Style_45"/>
    <w:rPr>
      <w:sz w:val="20"/>
    </w:rPr>
  </w:style>
  <w:style w:styleId="Style_46" w:type="paragraph">
    <w:name w:val="Абзац списка1"/>
    <w:basedOn w:val="Style_20"/>
    <w:link w:val="Style_46_ch"/>
    <w:pPr>
      <w:keepNext w:val="0"/>
      <w:keepLines w:val="0"/>
      <w:spacing w:after="200" w:before="0"/>
      <w:ind w:firstLine="0" w:left="720"/>
      <w:contextualSpacing w:val="1"/>
    </w:pPr>
    <w:rPr>
      <w:rFonts w:ascii="Calibri" w:hAnsi="Calibri"/>
      <w:b w:val="0"/>
      <w:color w:val="000000"/>
      <w:sz w:val="22"/>
    </w:rPr>
  </w:style>
  <w:style w:styleId="Style_46_ch" w:type="character">
    <w:name w:val="Абзац списка1"/>
    <w:basedOn w:val="Style_20_ch"/>
    <w:link w:val="Style_46"/>
    <w:rPr>
      <w:rFonts w:ascii="Calibri" w:hAnsi="Calibri"/>
      <w:b w:val="0"/>
      <w:color w:val="000000"/>
      <w:sz w:val="22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5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5_ch"/>
    <w:link w:val="Style_48"/>
    <w:rPr>
      <w:sz w:val="18"/>
    </w:rPr>
  </w:style>
  <w:style w:styleId="Style_49" w:type="paragraph">
    <w:name w:val="heading 8"/>
    <w:basedOn w:val="Style_5"/>
    <w:next w:val="Style_5"/>
    <w:link w:val="Style_49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  <w:sz w:val="22"/>
    </w:rPr>
  </w:style>
  <w:style w:styleId="Style_49_ch" w:type="character">
    <w:name w:val="heading 8"/>
    <w:basedOn w:val="Style_5_ch"/>
    <w:link w:val="Style_49"/>
    <w:rPr>
      <w:rFonts w:ascii="Arial" w:hAnsi="Arial"/>
      <w:i w:val="1"/>
      <w:sz w:val="22"/>
    </w:rPr>
  </w:style>
  <w:style w:styleId="Style_50" w:type="paragraph">
    <w:name w:val="Footnote"/>
    <w:basedOn w:val="Style_5"/>
    <w:link w:val="Style_50_ch"/>
    <w:pPr>
      <w:spacing w:after="40" w:line="240" w:lineRule="auto"/>
      <w:ind/>
    </w:pPr>
    <w:rPr>
      <w:sz w:val="18"/>
    </w:rPr>
  </w:style>
  <w:style w:styleId="Style_50_ch" w:type="character">
    <w:name w:val="Footnote"/>
    <w:basedOn w:val="Style_5_ch"/>
    <w:link w:val="Style_50"/>
    <w:rPr>
      <w:sz w:val="18"/>
    </w:rPr>
  </w:style>
  <w:style w:styleId="Style_51" w:type="paragraph">
    <w:name w:val="Heading 5 Char"/>
    <w:basedOn w:val="Style_12"/>
    <w:link w:val="Style_51_ch"/>
    <w:rPr>
      <w:rFonts w:ascii="Arial" w:hAnsi="Arial"/>
      <w:b w:val="1"/>
      <w:sz w:val="24"/>
    </w:rPr>
  </w:style>
  <w:style w:styleId="Style_51_ch" w:type="character">
    <w:name w:val="Heading 5 Char"/>
    <w:basedOn w:val="Style_12_ch"/>
    <w:link w:val="Style_51"/>
    <w:rPr>
      <w:rFonts w:ascii="Arial" w:hAnsi="Arial"/>
      <w:b w:val="1"/>
      <w:sz w:val="24"/>
    </w:rPr>
  </w:style>
  <w:style w:styleId="Style_52" w:type="paragraph">
    <w:name w:val="toc 1"/>
    <w:basedOn w:val="Style_5"/>
    <w:next w:val="Style_5"/>
    <w:link w:val="Style_52_ch"/>
    <w:uiPriority w:val="39"/>
    <w:pPr>
      <w:spacing w:after="57"/>
      <w:ind/>
    </w:pPr>
  </w:style>
  <w:style w:styleId="Style_52_ch" w:type="character">
    <w:name w:val="toc 1"/>
    <w:basedOn w:val="Style_5_ch"/>
    <w:link w:val="Style_52"/>
  </w:style>
  <w:style w:styleId="Style_3" w:type="paragraph">
    <w:name w:val="Header and Footer"/>
    <w:link w:val="Style_3_ch"/>
    <w:pPr>
      <w:spacing w:line="240" w:lineRule="auto"/>
      <w:ind/>
      <w:jc w:val="both"/>
    </w:pPr>
    <w:rPr>
      <w:rFonts w:ascii="XO Thames" w:hAnsi="XO Thames"/>
    </w:rPr>
  </w:style>
  <w:style w:styleId="Style_3_ch" w:type="character">
    <w:name w:val="Header and Footer"/>
    <w:link w:val="Style_3"/>
    <w:rPr>
      <w:rFonts w:ascii="XO Thames" w:hAnsi="XO Thames"/>
    </w:rPr>
  </w:style>
  <w:style w:styleId="Style_53" w:type="paragraph">
    <w:name w:val="ConsPlusNormal"/>
    <w:link w:val="Style_53_ch"/>
    <w:pPr>
      <w:widowControl w:val="0"/>
      <w:spacing w:after="0" w:line="240" w:lineRule="auto"/>
      <w:ind w:firstLine="720" w:left="0"/>
    </w:pPr>
    <w:rPr>
      <w:rFonts w:ascii="Arial" w:hAnsi="Arial"/>
    </w:rPr>
  </w:style>
  <w:style w:styleId="Style_53_ch" w:type="character">
    <w:name w:val="ConsPlusNormal"/>
    <w:link w:val="Style_53"/>
    <w:rPr>
      <w:rFonts w:ascii="Arial" w:hAnsi="Arial"/>
    </w:rPr>
  </w:style>
  <w:style w:styleId="Style_54" w:type="paragraph">
    <w:name w:val="1.25"/>
    <w:basedOn w:val="Style_5"/>
    <w:link w:val="Style_54_ch"/>
    <w:pPr>
      <w:spacing w:after="0" w:line="240" w:lineRule="auto"/>
      <w:ind w:firstLine="709" w:left="0"/>
      <w:jc w:val="both"/>
    </w:pPr>
    <w:rPr>
      <w:sz w:val="28"/>
    </w:rPr>
  </w:style>
  <w:style w:styleId="Style_54_ch" w:type="character">
    <w:name w:val="1.25"/>
    <w:basedOn w:val="Style_5_ch"/>
    <w:link w:val="Style_54"/>
    <w:rPr>
      <w:sz w:val="28"/>
    </w:rPr>
  </w:style>
  <w:style w:styleId="Style_55" w:type="paragraph">
    <w:name w:val="Heading 8 Char"/>
    <w:basedOn w:val="Style_12"/>
    <w:link w:val="Style_55_ch"/>
    <w:rPr>
      <w:rFonts w:ascii="Arial" w:hAnsi="Arial"/>
      <w:i w:val="1"/>
      <w:sz w:val="22"/>
    </w:rPr>
  </w:style>
  <w:style w:styleId="Style_55_ch" w:type="character">
    <w:name w:val="Heading 8 Char"/>
    <w:basedOn w:val="Style_12_ch"/>
    <w:link w:val="Style_55"/>
    <w:rPr>
      <w:rFonts w:ascii="Arial" w:hAnsi="Arial"/>
      <w:i w:val="1"/>
      <w:sz w:val="22"/>
    </w:rPr>
  </w:style>
  <w:style w:styleId="Style_56" w:type="paragraph">
    <w:name w:val="toc 9"/>
    <w:basedOn w:val="Style_5"/>
    <w:next w:val="Style_5"/>
    <w:link w:val="Style_56_ch"/>
    <w:uiPriority w:val="39"/>
    <w:pPr>
      <w:spacing w:after="57"/>
      <w:ind w:firstLine="0" w:left="2268"/>
    </w:pPr>
  </w:style>
  <w:style w:styleId="Style_56_ch" w:type="character">
    <w:name w:val="toc 9"/>
    <w:basedOn w:val="Style_5_ch"/>
    <w:link w:val="Style_56"/>
  </w:style>
  <w:style w:styleId="Style_57" w:type="paragraph">
    <w:name w:val="Footnote"/>
    <w:basedOn w:val="Style_5"/>
    <w:link w:val="Style_57_ch"/>
    <w:pPr>
      <w:spacing w:after="40" w:line="240" w:lineRule="auto"/>
      <w:ind/>
    </w:pPr>
    <w:rPr>
      <w:sz w:val="18"/>
    </w:rPr>
  </w:style>
  <w:style w:styleId="Style_57_ch" w:type="character">
    <w:name w:val="Footnote"/>
    <w:basedOn w:val="Style_5_ch"/>
    <w:link w:val="Style_57"/>
    <w:rPr>
      <w:sz w:val="1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58" w:type="paragraph">
    <w:name w:val="Quote"/>
    <w:basedOn w:val="Style_5"/>
    <w:next w:val="Style_5"/>
    <w:link w:val="Style_58_ch"/>
    <w:pPr>
      <w:ind w:firstLine="0" w:left="720" w:right="720"/>
    </w:pPr>
    <w:rPr>
      <w:i w:val="1"/>
    </w:rPr>
  </w:style>
  <w:style w:styleId="Style_58_ch" w:type="character">
    <w:name w:val="Quote"/>
    <w:basedOn w:val="Style_5_ch"/>
    <w:link w:val="Style_58"/>
    <w:rPr>
      <w:i w:val="1"/>
    </w:rPr>
  </w:style>
  <w:style w:styleId="Style_59" w:type="paragraph">
    <w:name w:val="toc 8"/>
    <w:basedOn w:val="Style_5"/>
    <w:next w:val="Style_5"/>
    <w:link w:val="Style_59_ch"/>
    <w:uiPriority w:val="39"/>
    <w:pPr>
      <w:spacing w:after="57"/>
      <w:ind w:firstLine="0" w:left="1984"/>
    </w:pPr>
  </w:style>
  <w:style w:styleId="Style_59_ch" w:type="character">
    <w:name w:val="toc 8"/>
    <w:basedOn w:val="Style_5_ch"/>
    <w:link w:val="Style_59"/>
  </w:style>
  <w:style w:styleId="Style_60" w:type="paragraph">
    <w:name w:val="Heading 2 Char"/>
    <w:basedOn w:val="Style_12"/>
    <w:link w:val="Style_60_ch"/>
    <w:rPr>
      <w:rFonts w:ascii="Arial" w:hAnsi="Arial"/>
      <w:sz w:val="34"/>
    </w:rPr>
  </w:style>
  <w:style w:styleId="Style_60_ch" w:type="character">
    <w:name w:val="Heading 2 Char"/>
    <w:basedOn w:val="Style_12_ch"/>
    <w:link w:val="Style_60"/>
    <w:rPr>
      <w:rFonts w:ascii="Arial" w:hAnsi="Arial"/>
      <w:sz w:val="34"/>
    </w:rPr>
  </w:style>
  <w:style w:styleId="Style_61" w:type="paragraph">
    <w:name w:val="Title Char"/>
    <w:basedOn w:val="Style_8"/>
    <w:link w:val="Style_61_ch"/>
    <w:rPr>
      <w:sz w:val="48"/>
    </w:rPr>
  </w:style>
  <w:style w:styleId="Style_61_ch" w:type="character">
    <w:name w:val="Title Char"/>
    <w:basedOn w:val="Style_8_ch"/>
    <w:link w:val="Style_61"/>
    <w:rPr>
      <w:sz w:val="48"/>
    </w:rPr>
  </w:style>
  <w:style w:styleId="Style_62" w:type="paragraph">
    <w:name w:val="toc 5"/>
    <w:basedOn w:val="Style_5"/>
    <w:next w:val="Style_5"/>
    <w:link w:val="Style_62_ch"/>
    <w:uiPriority w:val="39"/>
    <w:pPr>
      <w:spacing w:after="57"/>
      <w:ind w:firstLine="0" w:left="1134"/>
    </w:pPr>
  </w:style>
  <w:style w:styleId="Style_62_ch" w:type="character">
    <w:name w:val="toc 5"/>
    <w:basedOn w:val="Style_5_ch"/>
    <w:link w:val="Style_62"/>
  </w:style>
  <w:style w:styleId="Style_63" w:type="paragraph">
    <w:name w:val="Normal (Web)"/>
    <w:basedOn w:val="Style_5"/>
    <w:link w:val="Style_63_ch"/>
    <w:pPr>
      <w:spacing w:afterAutospacing="on" w:before="100" w:line="240" w:lineRule="auto"/>
      <w:ind/>
    </w:pPr>
  </w:style>
  <w:style w:styleId="Style_63_ch" w:type="character">
    <w:name w:val="Normal (Web)"/>
    <w:basedOn w:val="Style_5_ch"/>
    <w:link w:val="Style_63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64" w:type="paragraph">
    <w:name w:val="Balloon Text"/>
    <w:basedOn w:val="Style_5"/>
    <w:link w:val="Style_64_ch"/>
    <w:pPr>
      <w:spacing w:after="0" w:line="240" w:lineRule="auto"/>
      <w:ind/>
    </w:pPr>
    <w:rPr>
      <w:rFonts w:ascii="Tahoma" w:hAnsi="Tahoma"/>
      <w:sz w:val="16"/>
    </w:rPr>
  </w:style>
  <w:style w:styleId="Style_64_ch" w:type="character">
    <w:name w:val="Balloon Text"/>
    <w:basedOn w:val="Style_5_ch"/>
    <w:link w:val="Style_64"/>
    <w:rPr>
      <w:rFonts w:ascii="Tahoma" w:hAnsi="Tahoma"/>
      <w:sz w:val="16"/>
    </w:rPr>
  </w:style>
  <w:style w:styleId="Style_65" w:type="paragraph">
    <w:name w:val="Обычный1"/>
    <w:link w:val="Style_65_ch"/>
  </w:style>
  <w:style w:styleId="Style_65_ch" w:type="character">
    <w:name w:val="Обычный1"/>
    <w:link w:val="Style_65"/>
  </w:style>
  <w:style w:styleId="Style_66" w:type="paragraph">
    <w:name w:val="ConsPlusNormal"/>
    <w:link w:val="Style_66_ch"/>
    <w:pPr>
      <w:spacing w:after="0" w:line="240" w:lineRule="auto"/>
      <w:ind/>
    </w:pPr>
    <w:rPr>
      <w:rFonts w:ascii="Arial" w:hAnsi="Arial"/>
    </w:rPr>
  </w:style>
  <w:style w:styleId="Style_66_ch" w:type="character">
    <w:name w:val="ConsPlusNormal"/>
    <w:link w:val="Style_66"/>
    <w:rPr>
      <w:rFonts w:ascii="Arial" w:hAnsi="Arial"/>
    </w:rPr>
  </w:style>
  <w:style w:styleId="Style_67" w:type="paragraph">
    <w:name w:val="Footer Char"/>
    <w:basedOn w:val="Style_8"/>
    <w:link w:val="Style_67_ch"/>
  </w:style>
  <w:style w:styleId="Style_67_ch" w:type="character">
    <w:name w:val="Footer Char"/>
    <w:basedOn w:val="Style_8_ch"/>
    <w:link w:val="Style_67"/>
  </w:style>
  <w:style w:styleId="Style_68" w:type="paragraph">
    <w:name w:val="Heading 3 Char"/>
    <w:basedOn w:val="Style_8"/>
    <w:link w:val="Style_68_ch"/>
    <w:rPr>
      <w:rFonts w:ascii="Arial" w:hAnsi="Arial"/>
      <w:sz w:val="30"/>
    </w:rPr>
  </w:style>
  <w:style w:styleId="Style_68_ch" w:type="character">
    <w:name w:val="Heading 3 Char"/>
    <w:basedOn w:val="Style_8_ch"/>
    <w:link w:val="Style_68"/>
    <w:rPr>
      <w:rFonts w:ascii="Arial" w:hAnsi="Arial"/>
      <w:sz w:val="30"/>
    </w:rPr>
  </w:style>
  <w:style w:styleId="Style_69" w:type="paragraph">
    <w:name w:val="Body Text 2"/>
    <w:basedOn w:val="Style_5"/>
    <w:link w:val="Style_69_ch"/>
    <w:pPr>
      <w:spacing w:after="120" w:line="480" w:lineRule="auto"/>
      <w:ind/>
    </w:pPr>
  </w:style>
  <w:style w:styleId="Style_69_ch" w:type="character">
    <w:name w:val="Body Text 2"/>
    <w:basedOn w:val="Style_5_ch"/>
    <w:link w:val="Style_69"/>
  </w:style>
  <w:style w:styleId="Style_70" w:type="paragraph">
    <w:name w:val="Subtitle"/>
    <w:basedOn w:val="Style_5"/>
    <w:next w:val="Style_5"/>
    <w:link w:val="Style_70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70_ch" w:type="character">
    <w:name w:val="Subtitle"/>
    <w:basedOn w:val="Style_5_ch"/>
    <w:link w:val="Style_70"/>
    <w:rPr>
      <w:rFonts w:ascii="Cambria" w:hAnsi="Cambria"/>
      <w:sz w:val="24"/>
    </w:rPr>
  </w:style>
  <w:style w:styleId="Style_71" w:type="paragraph">
    <w:name w:val="Heading 4 Char"/>
    <w:basedOn w:val="Style_12"/>
    <w:link w:val="Style_71_ch"/>
    <w:rPr>
      <w:rFonts w:ascii="Arial" w:hAnsi="Arial"/>
      <w:b w:val="1"/>
      <w:sz w:val="26"/>
    </w:rPr>
  </w:style>
  <w:style w:styleId="Style_71_ch" w:type="character">
    <w:name w:val="Heading 4 Char"/>
    <w:basedOn w:val="Style_12_ch"/>
    <w:link w:val="Style_71"/>
    <w:rPr>
      <w:rFonts w:ascii="Arial" w:hAnsi="Arial"/>
      <w:b w:val="1"/>
      <w:sz w:val="26"/>
    </w:rPr>
  </w:style>
  <w:style w:styleId="Style_72" w:type="paragraph">
    <w:name w:val="endnote reference"/>
    <w:basedOn w:val="Style_12"/>
    <w:link w:val="Style_72_ch"/>
    <w:rPr>
      <w:vertAlign w:val="superscript"/>
    </w:rPr>
  </w:style>
  <w:style w:styleId="Style_72_ch" w:type="character">
    <w:name w:val="endnote reference"/>
    <w:basedOn w:val="Style_12_ch"/>
    <w:link w:val="Style_72"/>
    <w:rPr>
      <w:vertAlign w:val="superscript"/>
    </w:rPr>
  </w:style>
  <w:style w:styleId="Style_73" w:type="paragraph">
    <w:name w:val="Title"/>
    <w:basedOn w:val="Style_5"/>
    <w:link w:val="Style_73_ch"/>
    <w:uiPriority w:val="10"/>
    <w:qFormat/>
    <w:pPr>
      <w:spacing w:after="0" w:line="240" w:lineRule="auto"/>
      <w:ind/>
      <w:jc w:val="center"/>
    </w:pPr>
    <w:rPr>
      <w:spacing w:val="-20"/>
      <w:sz w:val="36"/>
    </w:rPr>
  </w:style>
  <w:style w:styleId="Style_73_ch" w:type="character">
    <w:name w:val="Title"/>
    <w:basedOn w:val="Style_5_ch"/>
    <w:link w:val="Style_73"/>
    <w:rPr>
      <w:spacing w:val="-20"/>
      <w:sz w:val="36"/>
    </w:rPr>
  </w:style>
  <w:style w:styleId="Style_74" w:type="paragraph">
    <w:name w:val="Footnote"/>
    <w:basedOn w:val="Style_5"/>
    <w:link w:val="Style_74_ch"/>
    <w:pPr>
      <w:spacing w:after="40" w:line="240" w:lineRule="auto"/>
      <w:ind/>
    </w:pPr>
    <w:rPr>
      <w:sz w:val="18"/>
    </w:rPr>
  </w:style>
  <w:style w:styleId="Style_74_ch" w:type="character">
    <w:name w:val="Footnote"/>
    <w:basedOn w:val="Style_5_ch"/>
    <w:link w:val="Style_74"/>
    <w:rPr>
      <w:sz w:val="18"/>
    </w:rPr>
  </w:style>
  <w:style w:styleId="Style_75" w:type="paragraph">
    <w:name w:val="heading 4"/>
    <w:basedOn w:val="Style_5"/>
    <w:next w:val="Style_5"/>
    <w:link w:val="Style_75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75_ch" w:type="character">
    <w:name w:val="heading 4"/>
    <w:basedOn w:val="Style_5_ch"/>
    <w:link w:val="Style_75"/>
    <w:rPr>
      <w:rFonts w:ascii="Arial" w:hAnsi="Arial"/>
      <w:b w:val="1"/>
      <w:sz w:val="26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5_ch"/>
    <w:link w:val="Style_2"/>
  </w:style>
  <w:style w:styleId="Style_76" w:type="paragraph">
    <w:name w:val="Intense Quote Char"/>
    <w:link w:val="Style_76_ch"/>
    <w:rPr>
      <w:i w:val="1"/>
    </w:rPr>
  </w:style>
  <w:style w:styleId="Style_76_ch" w:type="character">
    <w:name w:val="Intense Quote Char"/>
    <w:link w:val="Style_76"/>
    <w:rPr>
      <w:i w:val="1"/>
    </w:rPr>
  </w:style>
  <w:style w:styleId="Style_77" w:type="paragraph">
    <w:name w:val="heading 2"/>
    <w:basedOn w:val="Style_5"/>
    <w:next w:val="Style_5"/>
    <w:link w:val="Style_77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77_ch" w:type="character">
    <w:name w:val="heading 2"/>
    <w:basedOn w:val="Style_5_ch"/>
    <w:link w:val="Style_77"/>
    <w:rPr>
      <w:rFonts w:ascii="Arial" w:hAnsi="Arial"/>
      <w:sz w:val="34"/>
    </w:rPr>
  </w:style>
  <w:style w:styleId="Style_78" w:type="paragraph">
    <w:name w:val="Номер страницы1"/>
    <w:basedOn w:val="Style_8"/>
    <w:link w:val="Style_78_ch"/>
  </w:style>
  <w:style w:styleId="Style_78_ch" w:type="character">
    <w:name w:val="Номер страницы1"/>
    <w:basedOn w:val="Style_8_ch"/>
    <w:link w:val="Style_78"/>
  </w:style>
  <w:style w:styleId="Style_79" w:type="paragraph">
    <w:name w:val="apple-style-span"/>
    <w:link w:val="Style_79_ch"/>
  </w:style>
  <w:style w:styleId="Style_79_ch" w:type="character">
    <w:name w:val="apple-style-span"/>
    <w:link w:val="Style_79"/>
  </w:style>
  <w:style w:styleId="Style_80" w:type="paragraph">
    <w:name w:val="List Paragraph"/>
    <w:basedOn w:val="Style_5"/>
    <w:link w:val="Style_80_ch"/>
    <w:pPr>
      <w:ind w:firstLine="0" w:left="720"/>
      <w:contextualSpacing w:val="1"/>
    </w:pPr>
  </w:style>
  <w:style w:styleId="Style_80_ch" w:type="character">
    <w:name w:val="List Paragraph"/>
    <w:basedOn w:val="Style_5_ch"/>
    <w:link w:val="Style_80"/>
  </w:style>
  <w:style w:styleId="Style_81" w:type="paragraph">
    <w:name w:val="heading 6"/>
    <w:basedOn w:val="Style_5"/>
    <w:next w:val="Style_5"/>
    <w:link w:val="Style_81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  <w:sz w:val="22"/>
    </w:rPr>
  </w:style>
  <w:style w:styleId="Style_81_ch" w:type="character">
    <w:name w:val="heading 6"/>
    <w:basedOn w:val="Style_5_ch"/>
    <w:link w:val="Style_81"/>
    <w:rPr>
      <w:rFonts w:ascii="Arial" w:hAnsi="Arial"/>
      <w:b w:val="1"/>
      <w:sz w:val="22"/>
    </w:rPr>
  </w:style>
  <w:style w:styleId="Style_82" w:type="paragraph">
    <w:name w:val="Intense Quote"/>
    <w:basedOn w:val="Style_5"/>
    <w:next w:val="Style_5"/>
    <w:link w:val="Style_82_ch"/>
    <w:pPr>
      <w:ind w:firstLine="0" w:left="720" w:right="720"/>
    </w:pPr>
    <w:rPr>
      <w:i w:val="1"/>
    </w:rPr>
  </w:style>
  <w:style w:styleId="Style_82_ch" w:type="character">
    <w:name w:val="Intense Quote"/>
    <w:basedOn w:val="Style_5_ch"/>
    <w:link w:val="Style_82"/>
    <w:rPr>
      <w:i w:val="1"/>
    </w:rPr>
  </w:style>
  <w:style w:styleId="Style_83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1 Light - Accent 3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1 Light - Accent 5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1 Light - Accent 4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Plain Table 5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1 Light - Accent 1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Plain Table 4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List Table 1 Light - Accent 2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st Table 1 Light - Accent 6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List Table 1 Light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Сетка таблицы1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0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2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3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4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5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Plain Table 3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8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9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0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1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2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3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4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6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8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9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8" Target="footer18.xml" Type="http://schemas.openxmlformats.org/officeDocument/2006/relationships/footer"/>
  <Relationship Id="rId16" Target="footer16.xml" Type="http://schemas.openxmlformats.org/officeDocument/2006/relationships/footer"/>
  <Relationship Id="rId11" Target="header11.xml" Type="http://schemas.openxmlformats.org/officeDocument/2006/relationships/header"/>
  <Relationship Id="rId30" Target="footer30.xml" Type="http://schemas.openxmlformats.org/officeDocument/2006/relationships/footer"/>
  <Relationship Id="rId12" Target="footer12.xml" Type="http://schemas.openxmlformats.org/officeDocument/2006/relationships/footer"/>
  <Relationship Id="rId36" Target="footer36.xml" Type="http://schemas.openxmlformats.org/officeDocument/2006/relationships/footer"/>
  <Relationship Id="rId42" Target="footer42.xml" Type="http://schemas.openxmlformats.org/officeDocument/2006/relationships/footer"/>
  <Relationship Id="rId1" Target="header1.xml" Type="http://schemas.openxmlformats.org/officeDocument/2006/relationships/header"/>
  <Relationship Id="rId31" Target="header31.xml" Type="http://schemas.openxmlformats.org/officeDocument/2006/relationships/header"/>
  <Relationship Id="rId27" Target="header27.xml" Type="http://schemas.openxmlformats.org/officeDocument/2006/relationships/header"/>
  <Relationship Id="rId63" Target="styles.xml" Type="http://schemas.openxmlformats.org/officeDocument/2006/relationships/styles"/>
  <Relationship Id="rId46" Target="footer46.xml" Type="http://schemas.openxmlformats.org/officeDocument/2006/relationships/footer"/>
  <Relationship Id="rId13" Target="header13.xml" Type="http://schemas.openxmlformats.org/officeDocument/2006/relationships/header"/>
  <Relationship Id="rId32" Target="footer32.xml" Type="http://schemas.openxmlformats.org/officeDocument/2006/relationships/footer"/>
  <Relationship Id="rId54" Target="footer54.xml" Type="http://schemas.openxmlformats.org/officeDocument/2006/relationships/footer"/>
  <Relationship Id="rId3" Target="header3.xml" Type="http://schemas.openxmlformats.org/officeDocument/2006/relationships/header"/>
  <Relationship Id="rId21" Target="header21.xml" Type="http://schemas.openxmlformats.org/officeDocument/2006/relationships/header"/>
  <Relationship Id="rId48" Target="footer48.xml" Type="http://schemas.openxmlformats.org/officeDocument/2006/relationships/footer"/>
  <Relationship Id="rId38" Target="footer38.xml" Type="http://schemas.openxmlformats.org/officeDocument/2006/relationships/footer"/>
  <Relationship Id="rId53" Target="header53.xml" Type="http://schemas.openxmlformats.org/officeDocument/2006/relationships/header"/>
  <Relationship Id="rId29" Target="header29.xml" Type="http://schemas.openxmlformats.org/officeDocument/2006/relationships/header"/>
  <Relationship Id="rId41" Target="header41.xml" Type="http://schemas.openxmlformats.org/officeDocument/2006/relationships/header"/>
  <Relationship Id="rId10" Target="footer10.xml" Type="http://schemas.openxmlformats.org/officeDocument/2006/relationships/footer"/>
  <Relationship Id="rId65" Target="webSettings.xml" Type="http://schemas.openxmlformats.org/officeDocument/2006/relationships/webSettings"/>
  <Relationship Id="rId61" Target="fontTable.xml" Type="http://schemas.openxmlformats.org/officeDocument/2006/relationships/fontTable"/>
  <Relationship Id="rId28" Target="footer28.xml" Type="http://schemas.openxmlformats.org/officeDocument/2006/relationships/footer"/>
  <Relationship Id="rId24" Target="footer24.xml" Type="http://schemas.openxmlformats.org/officeDocument/2006/relationships/footer"/>
  <Relationship Id="rId44" Target="footer44.xml" Type="http://schemas.openxmlformats.org/officeDocument/2006/relationships/footer"/>
  <Relationship Id="rId49" Target="header49.xml" Type="http://schemas.openxmlformats.org/officeDocument/2006/relationships/header"/>
  <Relationship Id="rId60" Target="footer60.xml" Type="http://schemas.openxmlformats.org/officeDocument/2006/relationships/footer"/>
  <Relationship Id="rId2" Target="footer2.xml" Type="http://schemas.openxmlformats.org/officeDocument/2006/relationships/footer"/>
  <Relationship Id="rId35" Target="header35.xml" Type="http://schemas.openxmlformats.org/officeDocument/2006/relationships/header"/>
  <Relationship Id="rId8" Target="footer8.xml" Type="http://schemas.openxmlformats.org/officeDocument/2006/relationships/footer"/>
  <Relationship Id="rId59" Target="header59.xml" Type="http://schemas.openxmlformats.org/officeDocument/2006/relationships/header"/>
  <Relationship Id="rId64" Target="stylesWithEffects.xml" Type="http://schemas.microsoft.com/office/2007/relationships/stylesWithEffects"/>
  <Relationship Id="rId6" Target="footer6.xml" Type="http://schemas.openxmlformats.org/officeDocument/2006/relationships/footer"/>
  <Relationship Id="rId45" Target="header45.xml" Type="http://schemas.openxmlformats.org/officeDocument/2006/relationships/header"/>
  <Relationship Id="rId15" Target="header15.xml" Type="http://schemas.openxmlformats.org/officeDocument/2006/relationships/header"/>
  <Relationship Id="rId62" Target="settings.xml" Type="http://schemas.openxmlformats.org/officeDocument/2006/relationships/settings"/>
  <Relationship Id="rId34" Target="footer34.xml" Type="http://schemas.openxmlformats.org/officeDocument/2006/relationships/footer"/>
  <Relationship Id="rId23" Target="header23.xml" Type="http://schemas.openxmlformats.org/officeDocument/2006/relationships/header"/>
  <Relationship Id="rId7" Target="header7.xml" Type="http://schemas.openxmlformats.org/officeDocument/2006/relationships/header"/>
  <Relationship Id="rId20" Target="footer20.xml" Type="http://schemas.openxmlformats.org/officeDocument/2006/relationships/footer"/>
  <Relationship Id="rId51" Target="header51.xml" Type="http://schemas.openxmlformats.org/officeDocument/2006/relationships/header"/>
  <Relationship Id="rId57" Target="header57.xml" Type="http://schemas.openxmlformats.org/officeDocument/2006/relationships/header"/>
  <Relationship Id="rId50" Target="footer50.xml" Type="http://schemas.openxmlformats.org/officeDocument/2006/relationships/footer"/>
  <Relationship Id="rId14" Target="footer14.xml" Type="http://schemas.openxmlformats.org/officeDocument/2006/relationships/footer"/>
  <Relationship Id="rId26" Target="footer26.xml" Type="http://schemas.openxmlformats.org/officeDocument/2006/relationships/footer"/>
  <Relationship Id="rId43" Target="header43.xml" Type="http://schemas.openxmlformats.org/officeDocument/2006/relationships/header"/>
  <Relationship Id="rId33" Target="header33.xml" Type="http://schemas.openxmlformats.org/officeDocument/2006/relationships/header"/>
  <Relationship Id="rId47" Target="header47.xml" Type="http://schemas.openxmlformats.org/officeDocument/2006/relationships/header"/>
  <Relationship Id="rId39" Target="header39.xml" Type="http://schemas.openxmlformats.org/officeDocument/2006/relationships/header"/>
  <Relationship Id="rId56" Target="footer56.xml" Type="http://schemas.openxmlformats.org/officeDocument/2006/relationships/footer"/>
  <Relationship Id="rId5" Target="header5.xml" Type="http://schemas.openxmlformats.org/officeDocument/2006/relationships/header"/>
  <Relationship Id="rId58" Target="footer58.xml" Type="http://schemas.openxmlformats.org/officeDocument/2006/relationships/footer"/>
  <Relationship Id="rId40" Target="footer40.xml" Type="http://schemas.openxmlformats.org/officeDocument/2006/relationships/footer"/>
  <Relationship Id="rId17" Target="header17.xml" Type="http://schemas.openxmlformats.org/officeDocument/2006/relationships/header"/>
  <Relationship Id="rId19" Target="header19.xml" Type="http://schemas.openxmlformats.org/officeDocument/2006/relationships/header"/>
  <Relationship Id="rId66" Target="theme/theme1.xml" Type="http://schemas.openxmlformats.org/officeDocument/2006/relationships/theme"/>
  <Relationship Id="rId55" Target="header55.xml" Type="http://schemas.openxmlformats.org/officeDocument/2006/relationships/header"/>
  <Relationship Id="rId22" Target="footer22.xml" Type="http://schemas.openxmlformats.org/officeDocument/2006/relationships/footer"/>
  <Relationship Id="rId25" Target="header25.xml" Type="http://schemas.openxmlformats.org/officeDocument/2006/relationships/header"/>
  <Relationship Id="rId52" Target="footer52.xml" Type="http://schemas.openxmlformats.org/officeDocument/2006/relationships/foot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37" Target="header37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2024-03-05T09:44:20Z</dcterms:modified>
</cp:coreProperties>
</file>